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E9A4B" w14:textId="77777777" w:rsidR="004B03A2" w:rsidRPr="00B25EC5" w:rsidRDefault="004B03A2" w:rsidP="004B03A2">
      <w:pPr>
        <w:widowControl/>
        <w:tabs>
          <w:tab w:val="left" w:pos="1134"/>
        </w:tabs>
        <w:suppressAutoHyphens w:val="0"/>
        <w:jc w:val="center"/>
        <w:rPr>
          <w:rFonts w:asciiTheme="minorBidi" w:eastAsia="Times New Roman" w:hAnsiTheme="minorBidi" w:cstheme="minorBidi"/>
          <w:b/>
          <w:iCs/>
          <w:kern w:val="0"/>
          <w:lang w:eastAsia="hr-HR"/>
        </w:rPr>
      </w:pPr>
      <w:bookmarkStart w:id="0" w:name="_Hlk187223903"/>
      <w:bookmarkStart w:id="1" w:name="_Hlk516488819"/>
    </w:p>
    <w:p w14:paraId="61D2160C" w14:textId="77777777" w:rsidR="004B03A2" w:rsidRDefault="004B03A2" w:rsidP="004B03A2">
      <w:pPr>
        <w:widowControl/>
        <w:tabs>
          <w:tab w:val="left" w:pos="1134"/>
        </w:tabs>
        <w:suppressAutoHyphens w:val="0"/>
        <w:jc w:val="center"/>
        <w:rPr>
          <w:rFonts w:asciiTheme="minorBidi" w:eastAsia="Times New Roman" w:hAnsiTheme="minorBidi" w:cstheme="minorBidi"/>
          <w:b/>
          <w:iCs/>
          <w:kern w:val="0"/>
          <w:lang w:eastAsia="hr-HR"/>
        </w:rPr>
      </w:pPr>
    </w:p>
    <w:p w14:paraId="53A4AC4A" w14:textId="77777777" w:rsidR="004B03A2" w:rsidRDefault="004B03A2" w:rsidP="004B03A2">
      <w:pPr>
        <w:widowControl/>
        <w:tabs>
          <w:tab w:val="left" w:pos="1134"/>
        </w:tabs>
        <w:suppressAutoHyphens w:val="0"/>
        <w:jc w:val="center"/>
        <w:rPr>
          <w:rFonts w:asciiTheme="minorBidi" w:eastAsia="Times New Roman" w:hAnsiTheme="minorBidi" w:cstheme="minorBidi"/>
          <w:b/>
          <w:iCs/>
          <w:kern w:val="0"/>
          <w:lang w:eastAsia="hr-HR"/>
        </w:rPr>
      </w:pPr>
    </w:p>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4B03A2" w14:paraId="3C721002" w14:textId="77777777" w:rsidTr="00C21304">
        <w:trPr>
          <w:gridAfter w:val="1"/>
          <w:wAfter w:w="282" w:type="dxa"/>
          <w:trHeight w:val="1572"/>
        </w:trPr>
        <w:tc>
          <w:tcPr>
            <w:tcW w:w="4820" w:type="dxa"/>
            <w:gridSpan w:val="2"/>
            <w:hideMark/>
          </w:tcPr>
          <w:p w14:paraId="6F727C3B" w14:textId="77777777" w:rsidR="004B03A2" w:rsidRDefault="004B03A2" w:rsidP="00C21304">
            <w:pPr>
              <w:jc w:val="both"/>
              <w:rPr>
                <w:rFonts w:ascii="Arial" w:eastAsia="Times New Roman" w:hAnsi="Arial" w:cs="Arial"/>
                <w:kern w:val="0"/>
                <w:sz w:val="22"/>
                <w:szCs w:val="22"/>
              </w:rPr>
            </w:pPr>
            <w:r>
              <w:rPr>
                <w:rFonts w:ascii="Arial" w:hAnsi="Arial" w:cs="Arial"/>
                <w:b/>
                <w:i/>
                <w:kern w:val="0"/>
              </w:rPr>
              <w:t xml:space="preserve">                               </w:t>
            </w:r>
            <w:r>
              <w:rPr>
                <w:rFonts w:ascii="Arial" w:hAnsi="Arial" w:cs="Arial"/>
                <w:b/>
                <w:i/>
                <w:kern w:val="0"/>
                <w:sz w:val="22"/>
                <w:szCs w:val="22"/>
              </w:rPr>
              <w:object w:dxaOrig="765" w:dyaOrig="810" w14:anchorId="1608BA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6" o:title=""/>
                </v:shape>
                <o:OLEObject Type="Embed" ProgID="Word.Picture.8" ShapeID="_x0000_i1025" DrawAspect="Content" ObjectID="_1825767082" r:id="rId7"/>
              </w:object>
            </w:r>
          </w:p>
          <w:p w14:paraId="1614CC1C" w14:textId="77777777" w:rsidR="004B03A2" w:rsidRDefault="004B03A2" w:rsidP="00C21304">
            <w:pPr>
              <w:ind w:right="-315"/>
              <w:jc w:val="both"/>
              <w:rPr>
                <w:rFonts w:ascii="Arial" w:hAnsi="Arial" w:cs="Arial"/>
                <w:b/>
                <w:kern w:val="0"/>
              </w:rPr>
            </w:pPr>
            <w:r>
              <w:rPr>
                <w:rFonts w:ascii="Arial" w:hAnsi="Arial" w:cs="Arial"/>
                <w:b/>
                <w:kern w:val="0"/>
              </w:rPr>
              <w:t xml:space="preserve">               REPUBLIKA HRVATSKA</w:t>
            </w:r>
          </w:p>
          <w:p w14:paraId="36E71E92" w14:textId="77777777" w:rsidR="004B03A2" w:rsidRDefault="004B03A2" w:rsidP="00C21304">
            <w:pPr>
              <w:jc w:val="both"/>
              <w:rPr>
                <w:rFonts w:ascii="Arial" w:hAnsi="Arial" w:cs="Arial"/>
                <w:b/>
                <w:kern w:val="0"/>
              </w:rPr>
            </w:pPr>
            <w:r>
              <w:rPr>
                <w:rFonts w:ascii="Arial" w:hAnsi="Arial" w:cs="Arial"/>
                <w:b/>
                <w:kern w:val="0"/>
              </w:rPr>
              <w:t xml:space="preserve">    PRIMORSKO-GORANSKA  ŽUPANIJA</w:t>
            </w:r>
          </w:p>
        </w:tc>
        <w:tc>
          <w:tcPr>
            <w:tcW w:w="4605" w:type="dxa"/>
            <w:gridSpan w:val="2"/>
          </w:tcPr>
          <w:p w14:paraId="5B8C9D0E" w14:textId="77777777" w:rsidR="004B03A2" w:rsidRDefault="004B03A2" w:rsidP="00C21304">
            <w:pPr>
              <w:jc w:val="both"/>
              <w:rPr>
                <w:rFonts w:ascii="Arial" w:hAnsi="Arial" w:cs="Arial"/>
                <w:kern w:val="0"/>
              </w:rPr>
            </w:pPr>
          </w:p>
        </w:tc>
      </w:tr>
      <w:tr w:rsidR="004B03A2" w14:paraId="7243AD05" w14:textId="77777777" w:rsidTr="00C21304">
        <w:trPr>
          <w:trHeight w:val="940"/>
        </w:trPr>
        <w:tc>
          <w:tcPr>
            <w:tcW w:w="959" w:type="dxa"/>
            <w:vAlign w:val="center"/>
            <w:hideMark/>
          </w:tcPr>
          <w:p w14:paraId="7EDCE21B" w14:textId="77777777" w:rsidR="004B03A2" w:rsidRDefault="004B03A2" w:rsidP="00C21304">
            <w:pPr>
              <w:jc w:val="both"/>
              <w:rPr>
                <w:rFonts w:ascii="Arial" w:hAnsi="Arial" w:cs="Arial"/>
                <w:kern w:val="0"/>
              </w:rPr>
            </w:pPr>
            <w:r>
              <w:rPr>
                <w:rFonts w:ascii="Arial" w:hAnsi="Arial" w:cs="Arial"/>
                <w:noProof/>
                <w:kern w:val="0"/>
                <w:lang w:eastAsia="hr-HR"/>
              </w:rPr>
              <w:drawing>
                <wp:inline distT="0" distB="0" distL="0" distR="0" wp14:anchorId="5A0BF49A" wp14:editId="17B3AD10">
                  <wp:extent cx="428625" cy="428625"/>
                  <wp:effectExtent l="0" t="0" r="9525" b="9525"/>
                  <wp:docPr id="237675358" name="Slika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75358" name="Slika 1"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8625" cy="428625"/>
                          </a:xfrm>
                          <a:prstGeom prst="rect">
                            <a:avLst/>
                          </a:prstGeom>
                          <a:noFill/>
                          <a:ln>
                            <a:noFill/>
                          </a:ln>
                        </pic:spPr>
                      </pic:pic>
                    </a:graphicData>
                  </a:graphic>
                </wp:inline>
              </w:drawing>
            </w:r>
          </w:p>
        </w:tc>
        <w:tc>
          <w:tcPr>
            <w:tcW w:w="8748" w:type="dxa"/>
            <w:gridSpan w:val="4"/>
            <w:vAlign w:val="center"/>
            <w:hideMark/>
          </w:tcPr>
          <w:p w14:paraId="7ADB2DA6" w14:textId="77777777" w:rsidR="004B03A2" w:rsidRDefault="004B03A2" w:rsidP="00C21304">
            <w:pPr>
              <w:jc w:val="both"/>
              <w:rPr>
                <w:rFonts w:ascii="Arial" w:hAnsi="Arial" w:cs="Arial"/>
                <w:b/>
                <w:kern w:val="0"/>
              </w:rPr>
            </w:pPr>
            <w:r>
              <w:rPr>
                <w:rFonts w:ascii="Arial" w:hAnsi="Arial" w:cs="Arial"/>
                <w:b/>
                <w:kern w:val="0"/>
              </w:rPr>
              <w:t xml:space="preserve">        OPĆINA MATULJI</w:t>
            </w:r>
          </w:p>
          <w:p w14:paraId="457345A5" w14:textId="77777777" w:rsidR="004B03A2" w:rsidRDefault="004B03A2" w:rsidP="00C21304">
            <w:pPr>
              <w:jc w:val="both"/>
              <w:rPr>
                <w:rFonts w:ascii="Arial" w:hAnsi="Arial" w:cs="Arial"/>
                <w:b/>
                <w:kern w:val="0"/>
              </w:rPr>
            </w:pPr>
            <w:r>
              <w:rPr>
                <w:rFonts w:ascii="Arial" w:hAnsi="Arial" w:cs="Arial"/>
                <w:b/>
                <w:kern w:val="0"/>
              </w:rPr>
              <w:t xml:space="preserve">    OPĆINSKI NAČELNIK</w:t>
            </w:r>
          </w:p>
        </w:tc>
      </w:tr>
      <w:tr w:rsidR="004B03A2" w14:paraId="36DF21DF" w14:textId="77777777" w:rsidTr="00C21304">
        <w:trPr>
          <w:gridAfter w:val="2"/>
          <w:wAfter w:w="4596" w:type="dxa"/>
        </w:trPr>
        <w:tc>
          <w:tcPr>
            <w:tcW w:w="5111" w:type="dxa"/>
            <w:gridSpan w:val="3"/>
          </w:tcPr>
          <w:p w14:paraId="2951901B" w14:textId="77777777" w:rsidR="004B03A2" w:rsidRDefault="004B03A2" w:rsidP="00C21304">
            <w:pPr>
              <w:jc w:val="both"/>
              <w:rPr>
                <w:rFonts w:ascii="Arial" w:eastAsia="Times New Roman" w:hAnsi="Arial" w:cs="Arial"/>
                <w:kern w:val="0"/>
              </w:rPr>
            </w:pPr>
            <w:bookmarkStart w:id="2" w:name="_Hlk54764940"/>
            <w:r>
              <w:rPr>
                <w:rFonts w:ascii="Arial" w:hAnsi="Arial" w:cs="Arial"/>
                <w:kern w:val="0"/>
              </w:rPr>
              <w:t>KLASA: 024-04/25-02/4</w:t>
            </w:r>
          </w:p>
          <w:p w14:paraId="391215E1" w14:textId="77777777" w:rsidR="004B03A2" w:rsidRDefault="004B03A2" w:rsidP="00C21304">
            <w:pPr>
              <w:jc w:val="both"/>
              <w:rPr>
                <w:rFonts w:ascii="Arial" w:hAnsi="Arial" w:cs="Arial"/>
                <w:kern w:val="0"/>
              </w:rPr>
            </w:pPr>
            <w:r>
              <w:rPr>
                <w:rFonts w:ascii="Arial" w:hAnsi="Arial" w:cs="Arial"/>
                <w:kern w:val="0"/>
              </w:rPr>
              <w:t>URBROJ: 2170-27-02/1-25-4</w:t>
            </w:r>
          </w:p>
          <w:p w14:paraId="05DE29D1" w14:textId="5BA1086D" w:rsidR="004B03A2" w:rsidRDefault="004B03A2" w:rsidP="00C21304">
            <w:pPr>
              <w:jc w:val="both"/>
              <w:rPr>
                <w:rFonts w:ascii="Arial" w:hAnsi="Arial" w:cs="Arial"/>
                <w:kern w:val="0"/>
              </w:rPr>
            </w:pPr>
            <w:r>
              <w:rPr>
                <w:rFonts w:ascii="Arial" w:hAnsi="Arial" w:cs="Arial"/>
                <w:kern w:val="0"/>
              </w:rPr>
              <w:t>Matulji, 2</w:t>
            </w:r>
            <w:r w:rsidR="005E40CC">
              <w:rPr>
                <w:rFonts w:ascii="Arial" w:hAnsi="Arial" w:cs="Arial"/>
                <w:kern w:val="0"/>
              </w:rPr>
              <w:t>6</w:t>
            </w:r>
            <w:r>
              <w:rPr>
                <w:rFonts w:ascii="Arial" w:hAnsi="Arial" w:cs="Arial"/>
                <w:kern w:val="0"/>
              </w:rPr>
              <w:t>.11.2025. godine</w:t>
            </w:r>
            <w:bookmarkEnd w:id="2"/>
          </w:p>
          <w:p w14:paraId="36F6D892" w14:textId="77777777" w:rsidR="004B03A2" w:rsidRDefault="004B03A2" w:rsidP="00C21304">
            <w:pPr>
              <w:jc w:val="both"/>
              <w:rPr>
                <w:rFonts w:ascii="Arial" w:hAnsi="Arial" w:cs="Arial"/>
                <w:kern w:val="0"/>
              </w:rPr>
            </w:pPr>
          </w:p>
        </w:tc>
      </w:tr>
    </w:tbl>
    <w:p w14:paraId="292330C5" w14:textId="77777777" w:rsidR="004B03A2" w:rsidRDefault="004B03A2" w:rsidP="004B03A2">
      <w:pPr>
        <w:ind w:left="5040" w:right="-926" w:firstLine="720"/>
        <w:contextualSpacing/>
        <w:jc w:val="both"/>
        <w:rPr>
          <w:rFonts w:ascii="Arial" w:eastAsia="Times New Roman" w:hAnsi="Arial" w:cs="Arial"/>
          <w:b/>
          <w:bCs/>
          <w:iCs/>
          <w:kern w:val="0"/>
          <w:lang w:eastAsia="hr-HR"/>
        </w:rPr>
      </w:pPr>
    </w:p>
    <w:p w14:paraId="4612B75A" w14:textId="77777777" w:rsidR="004B03A2" w:rsidRDefault="004B03A2" w:rsidP="004B03A2">
      <w:pPr>
        <w:ind w:left="5040" w:right="-926" w:firstLine="720"/>
        <w:contextualSpacing/>
        <w:jc w:val="both"/>
        <w:rPr>
          <w:rFonts w:ascii="Arial" w:eastAsia="Times New Roman" w:hAnsi="Arial" w:cs="Arial"/>
          <w:b/>
          <w:bCs/>
          <w:iCs/>
          <w:kern w:val="0"/>
          <w:lang w:eastAsia="hr-HR"/>
        </w:rPr>
      </w:pPr>
    </w:p>
    <w:p w14:paraId="5710E3F7" w14:textId="77777777" w:rsidR="004B03A2" w:rsidRDefault="004B03A2" w:rsidP="004B03A2">
      <w:pPr>
        <w:ind w:left="5040" w:right="-926" w:firstLine="720"/>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OPĆINSKO VIJEĆE</w:t>
      </w:r>
    </w:p>
    <w:p w14:paraId="3E0666A1" w14:textId="77777777" w:rsidR="004B03A2" w:rsidRDefault="004B03A2" w:rsidP="004B03A2">
      <w:pPr>
        <w:ind w:left="6360" w:right="-926"/>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 xml:space="preserve">- ovdje-       </w:t>
      </w:r>
    </w:p>
    <w:p w14:paraId="169BF78C" w14:textId="77777777" w:rsidR="004B03A2" w:rsidRDefault="004B03A2" w:rsidP="004B03A2">
      <w:pPr>
        <w:ind w:left="6360" w:right="-926"/>
        <w:contextualSpacing/>
        <w:jc w:val="both"/>
        <w:rPr>
          <w:rFonts w:ascii="Arial" w:eastAsia="Times New Roman" w:hAnsi="Arial" w:cs="Arial"/>
          <w:iCs/>
          <w:kern w:val="0"/>
          <w:lang w:eastAsia="hr-HR"/>
        </w:rPr>
      </w:pPr>
      <w:r>
        <w:rPr>
          <w:rFonts w:ascii="Arial" w:eastAsia="Times New Roman" w:hAnsi="Arial" w:cs="Arial"/>
          <w:iCs/>
          <w:kern w:val="0"/>
          <w:lang w:eastAsia="hr-HR"/>
        </w:rPr>
        <w:t xml:space="preserve">       </w:t>
      </w:r>
    </w:p>
    <w:p w14:paraId="78746D27" w14:textId="77777777" w:rsidR="004B03A2" w:rsidRDefault="004B03A2" w:rsidP="004B03A2">
      <w:pPr>
        <w:jc w:val="both"/>
        <w:rPr>
          <w:rFonts w:ascii="Arial" w:eastAsia="Times New Roman" w:hAnsi="Arial" w:cs="Arial"/>
          <w:b/>
          <w:bCs/>
          <w:iCs/>
          <w:kern w:val="0"/>
          <w:lang w:eastAsia="en-US"/>
        </w:rPr>
      </w:pPr>
      <w:r>
        <w:rPr>
          <w:rFonts w:ascii="Arial" w:eastAsia="Times New Roman" w:hAnsi="Arial" w:cs="Arial"/>
          <w:b/>
          <w:bCs/>
          <w:iCs/>
          <w:kern w:val="0"/>
        </w:rPr>
        <w:t xml:space="preserve">                  </w:t>
      </w:r>
    </w:p>
    <w:p w14:paraId="258C7352" w14:textId="450E0D5D" w:rsidR="004B03A2" w:rsidRDefault="004B03A2" w:rsidP="004B03A2">
      <w:pPr>
        <w:autoSpaceDE w:val="0"/>
        <w:autoSpaceDN w:val="0"/>
        <w:adjustRightInd w:val="0"/>
        <w:jc w:val="both"/>
        <w:rPr>
          <w:rFonts w:ascii="Arial" w:eastAsiaTheme="minorHAnsi" w:hAnsi="Arial" w:cs="Arial"/>
          <w:b/>
          <w:bCs/>
          <w:kern w:val="0"/>
        </w:rPr>
      </w:pPr>
      <w:r>
        <w:rPr>
          <w:rFonts w:ascii="Arial" w:eastAsia="Times New Roman" w:hAnsi="Arial" w:cs="Arial"/>
          <w:b/>
          <w:bCs/>
          <w:iCs/>
          <w:kern w:val="0"/>
        </w:rPr>
        <w:t xml:space="preserve">PREDMET: </w:t>
      </w:r>
      <w:r>
        <w:rPr>
          <w:rFonts w:ascii="Arial" w:hAnsi="Arial" w:cs="Arial"/>
          <w:b/>
          <w:bCs/>
          <w:kern w:val="0"/>
        </w:rPr>
        <w:t>P</w:t>
      </w:r>
      <w:r w:rsidRPr="00536E6C">
        <w:rPr>
          <w:rFonts w:ascii="Arial" w:hAnsi="Arial" w:cs="Arial"/>
          <w:b/>
          <w:bCs/>
          <w:kern w:val="0"/>
        </w:rPr>
        <w:t>rijedlog Odluke o izmjenama Odluke o sufinanciranju troškova medicinski pomognute oplodnje</w:t>
      </w:r>
    </w:p>
    <w:p w14:paraId="1830D7E6" w14:textId="77777777" w:rsidR="004B03A2" w:rsidRDefault="004B03A2" w:rsidP="004B03A2">
      <w:pPr>
        <w:jc w:val="both"/>
        <w:rPr>
          <w:rFonts w:ascii="Arial" w:eastAsia="Times New Roman" w:hAnsi="Arial" w:cs="Arial"/>
          <w:spacing w:val="10"/>
          <w:kern w:val="0"/>
          <w:lang w:eastAsia="hr-HR"/>
        </w:rPr>
      </w:pPr>
    </w:p>
    <w:p w14:paraId="25056B10" w14:textId="77777777" w:rsidR="006F59FF" w:rsidRDefault="006F59FF" w:rsidP="004B03A2">
      <w:pPr>
        <w:jc w:val="both"/>
        <w:rPr>
          <w:rFonts w:ascii="Arial" w:eastAsia="Times New Roman" w:hAnsi="Arial" w:cs="Arial"/>
          <w:kern w:val="0"/>
        </w:rPr>
      </w:pPr>
    </w:p>
    <w:p w14:paraId="142DD930" w14:textId="77777777" w:rsidR="006F59FF" w:rsidRDefault="006F59FF" w:rsidP="004B03A2">
      <w:pPr>
        <w:jc w:val="both"/>
        <w:rPr>
          <w:rFonts w:ascii="Arial" w:eastAsia="Times New Roman" w:hAnsi="Arial" w:cs="Arial"/>
          <w:kern w:val="0"/>
        </w:rPr>
      </w:pPr>
    </w:p>
    <w:p w14:paraId="24D7547E" w14:textId="5BE8FC8F" w:rsidR="004B03A2" w:rsidRDefault="004B03A2" w:rsidP="004B03A2">
      <w:pPr>
        <w:jc w:val="both"/>
        <w:rPr>
          <w:rFonts w:ascii="Arial" w:eastAsia="Times New Roman" w:hAnsi="Arial" w:cs="Arial"/>
          <w:kern w:val="0"/>
          <w:lang w:eastAsia="en-US"/>
        </w:rPr>
      </w:pPr>
      <w:r>
        <w:rPr>
          <w:rFonts w:ascii="Arial" w:eastAsia="Times New Roman" w:hAnsi="Arial" w:cs="Arial"/>
          <w:kern w:val="0"/>
        </w:rPr>
        <w:t>Poštovani,</w:t>
      </w:r>
    </w:p>
    <w:p w14:paraId="73D1399E" w14:textId="77777777" w:rsidR="004B03A2" w:rsidRDefault="004B03A2" w:rsidP="004B03A2">
      <w:pPr>
        <w:jc w:val="both"/>
        <w:rPr>
          <w:rFonts w:ascii="Arial" w:eastAsia="Times New Roman" w:hAnsi="Arial" w:cs="Arial"/>
          <w:spacing w:val="10"/>
          <w:kern w:val="0"/>
          <w:lang w:eastAsia="hr-HR"/>
        </w:rPr>
      </w:pPr>
    </w:p>
    <w:p w14:paraId="3C9C460E" w14:textId="47237E21" w:rsidR="004B03A2" w:rsidRDefault="004B03A2" w:rsidP="004B03A2">
      <w:pPr>
        <w:jc w:val="both"/>
        <w:rPr>
          <w:rFonts w:ascii="Arial" w:eastAsiaTheme="minorHAnsi" w:hAnsi="Arial" w:cs="Arial"/>
          <w:kern w:val="0"/>
          <w:lang w:eastAsia="en-US"/>
        </w:rPr>
      </w:pPr>
      <w:r>
        <w:rPr>
          <w:rFonts w:ascii="Arial" w:hAnsi="Arial" w:cs="Arial"/>
          <w:kern w:val="0"/>
        </w:rPr>
        <w:t xml:space="preserve">u privitku dostavljamo prijedlog </w:t>
      </w:r>
      <w:r w:rsidRPr="00536E6C">
        <w:rPr>
          <w:rFonts w:ascii="Arial" w:hAnsi="Arial" w:cs="Arial"/>
          <w:kern w:val="0"/>
        </w:rPr>
        <w:t>Odluke o izmjenama Odluke o sufinanciranju troškova medicinski pomognute oplodnje</w:t>
      </w:r>
      <w:r>
        <w:rPr>
          <w:rFonts w:ascii="Arial" w:hAnsi="Arial" w:cs="Arial"/>
          <w:kern w:val="0"/>
        </w:rPr>
        <w:t>.</w:t>
      </w:r>
    </w:p>
    <w:p w14:paraId="5238510A" w14:textId="77777777" w:rsidR="004B03A2" w:rsidRDefault="004B03A2" w:rsidP="004B03A2">
      <w:pPr>
        <w:jc w:val="both"/>
        <w:rPr>
          <w:rFonts w:ascii="Arial" w:eastAsia="Times New Roman" w:hAnsi="Arial" w:cs="Arial"/>
          <w:spacing w:val="10"/>
          <w:kern w:val="0"/>
          <w:lang w:eastAsia="hr-HR"/>
        </w:rPr>
      </w:pPr>
    </w:p>
    <w:p w14:paraId="5589D130" w14:textId="247710D9" w:rsidR="004B03A2" w:rsidRPr="00D02389" w:rsidRDefault="004B03A2" w:rsidP="004B03A2">
      <w:pPr>
        <w:jc w:val="both"/>
        <w:rPr>
          <w:rFonts w:ascii="Arial" w:hAnsi="Arial" w:cs="Arial"/>
          <w:iCs/>
          <w:kern w:val="0"/>
        </w:rPr>
      </w:pPr>
      <w:bookmarkStart w:id="3" w:name="_Hlk152248957"/>
      <w:r>
        <w:rPr>
          <w:rFonts w:ascii="Arial" w:hAnsi="Arial" w:cs="Arial"/>
          <w:iCs/>
          <w:kern w:val="0"/>
        </w:rPr>
        <w:t xml:space="preserve">Izvjestitelji na radnim tijelima te sjednici Općinskog vijeća biti će Općinska načelnica Ingrid Debeuc </w:t>
      </w:r>
      <w:r w:rsidRPr="00D02389">
        <w:rPr>
          <w:rFonts w:ascii="Arial" w:hAnsi="Arial" w:cs="Arial"/>
          <w:iCs/>
          <w:kern w:val="0"/>
        </w:rPr>
        <w:t>i službeni</w:t>
      </w:r>
      <w:r w:rsidR="00C01BFD">
        <w:rPr>
          <w:rFonts w:ascii="Arial" w:hAnsi="Arial" w:cs="Arial"/>
          <w:iCs/>
          <w:kern w:val="0"/>
        </w:rPr>
        <w:t>ca</w:t>
      </w:r>
      <w:r w:rsidRPr="00D02389">
        <w:rPr>
          <w:rFonts w:ascii="Arial" w:hAnsi="Arial" w:cs="Arial"/>
          <w:iCs/>
          <w:kern w:val="0"/>
        </w:rPr>
        <w:t xml:space="preserve"> ovlašten</w:t>
      </w:r>
      <w:r w:rsidR="00C01BFD">
        <w:rPr>
          <w:rFonts w:ascii="Arial" w:hAnsi="Arial" w:cs="Arial"/>
          <w:iCs/>
          <w:kern w:val="0"/>
        </w:rPr>
        <w:t>a</w:t>
      </w:r>
      <w:r w:rsidRPr="00D02389">
        <w:rPr>
          <w:rFonts w:ascii="Arial" w:hAnsi="Arial" w:cs="Arial"/>
          <w:iCs/>
          <w:kern w:val="0"/>
        </w:rPr>
        <w:t xml:space="preserve"> za privremeno obavljanje poslova pročelnika Upravnog odjela za samoupravu i upravu Irena Gauš.</w:t>
      </w:r>
    </w:p>
    <w:p w14:paraId="232AEF23" w14:textId="77777777" w:rsidR="004B03A2" w:rsidRDefault="004B03A2" w:rsidP="004B03A2">
      <w:pPr>
        <w:jc w:val="both"/>
        <w:rPr>
          <w:rFonts w:ascii="Arial" w:eastAsiaTheme="minorHAnsi" w:hAnsi="Arial" w:cs="Arial"/>
          <w:iCs/>
          <w:kern w:val="0"/>
          <w:lang w:eastAsia="en-US"/>
        </w:rPr>
      </w:pPr>
    </w:p>
    <w:p w14:paraId="4124DD3E" w14:textId="77777777" w:rsidR="004B03A2" w:rsidRDefault="004B03A2" w:rsidP="004B03A2">
      <w:pPr>
        <w:ind w:firstLine="708"/>
        <w:jc w:val="both"/>
        <w:rPr>
          <w:rFonts w:ascii="Arial" w:hAnsi="Arial" w:cs="Arial"/>
          <w:kern w:val="0"/>
        </w:rPr>
      </w:pPr>
      <w:r>
        <w:rPr>
          <w:rFonts w:ascii="Arial" w:hAnsi="Arial" w:cs="Arial"/>
          <w:kern w:val="0"/>
        </w:rPr>
        <w:t xml:space="preserve">                                                                </w:t>
      </w:r>
    </w:p>
    <w:p w14:paraId="3E4870F6" w14:textId="77777777" w:rsidR="004B03A2" w:rsidRDefault="004B03A2" w:rsidP="004B03A2">
      <w:pPr>
        <w:ind w:right="-926"/>
        <w:jc w:val="both"/>
        <w:rPr>
          <w:rFonts w:ascii="Arial" w:eastAsia="Times New Roman" w:hAnsi="Arial" w:cs="Arial"/>
          <w:iCs/>
          <w:kern w:val="0"/>
        </w:rPr>
      </w:pPr>
    </w:p>
    <w:p w14:paraId="7C22543F" w14:textId="77777777" w:rsidR="004B03A2" w:rsidRDefault="004B03A2" w:rsidP="004B03A2">
      <w:pPr>
        <w:ind w:right="-926"/>
        <w:jc w:val="both"/>
        <w:rPr>
          <w:rFonts w:ascii="Arial" w:eastAsia="Times New Roman" w:hAnsi="Arial" w:cs="Arial"/>
          <w:iCs/>
          <w:kern w:val="0"/>
        </w:rPr>
      </w:pPr>
      <w:r>
        <w:rPr>
          <w:rFonts w:ascii="Arial" w:eastAsia="Times New Roman" w:hAnsi="Arial" w:cs="Arial"/>
          <w:iCs/>
          <w:kern w:val="0"/>
        </w:rPr>
        <w:t xml:space="preserve">                                            </w:t>
      </w:r>
    </w:p>
    <w:p w14:paraId="4C06EEA5" w14:textId="77777777" w:rsidR="004B03A2" w:rsidRDefault="004B03A2" w:rsidP="004B03A2">
      <w:pPr>
        <w:ind w:left="5760" w:right="-926" w:firstLine="720"/>
        <w:jc w:val="both"/>
        <w:rPr>
          <w:rFonts w:ascii="Arial" w:eastAsia="Times New Roman" w:hAnsi="Arial" w:cs="Arial"/>
          <w:iCs/>
          <w:kern w:val="0"/>
        </w:rPr>
      </w:pPr>
    </w:p>
    <w:p w14:paraId="40FE1039" w14:textId="77777777" w:rsidR="004B03A2" w:rsidRDefault="004B03A2" w:rsidP="004B03A2">
      <w:pPr>
        <w:ind w:left="5040" w:right="-926" w:firstLine="720"/>
        <w:jc w:val="both"/>
        <w:rPr>
          <w:rFonts w:ascii="Arial" w:eastAsia="Times New Roman" w:hAnsi="Arial" w:cs="Arial"/>
          <w:iCs/>
          <w:kern w:val="0"/>
        </w:rPr>
      </w:pPr>
      <w:bookmarkStart w:id="4" w:name="_Hlk87506599"/>
      <w:r>
        <w:rPr>
          <w:rFonts w:ascii="Arial" w:eastAsia="Times New Roman" w:hAnsi="Arial" w:cs="Arial"/>
          <w:iCs/>
          <w:kern w:val="0"/>
        </w:rPr>
        <w:t>OPĆINSKA NAČELNICA:</w:t>
      </w:r>
    </w:p>
    <w:p w14:paraId="6DC14434" w14:textId="77777777" w:rsidR="004B03A2" w:rsidRDefault="004B03A2" w:rsidP="004B03A2">
      <w:pPr>
        <w:jc w:val="both"/>
        <w:rPr>
          <w:rFonts w:ascii="Arial" w:eastAsiaTheme="minorHAnsi" w:hAnsi="Arial" w:cs="Arial"/>
          <w:kern w:val="0"/>
        </w:rPr>
      </w:pP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t xml:space="preserve">  Ingrid Debeuc, v.r.</w:t>
      </w:r>
    </w:p>
    <w:bookmarkEnd w:id="3"/>
    <w:bookmarkEnd w:id="4"/>
    <w:p w14:paraId="2A627581" w14:textId="77777777" w:rsidR="004B03A2" w:rsidRDefault="004B03A2" w:rsidP="004B03A2">
      <w:pPr>
        <w:rPr>
          <w:rFonts w:eastAsia="Times New Roman"/>
          <w:kern w:val="0"/>
          <w:lang w:eastAsia="hr-HR"/>
        </w:rPr>
      </w:pPr>
      <w:r>
        <w:rPr>
          <w:rFonts w:eastAsia="Times New Roman"/>
          <w:kern w:val="0"/>
          <w:lang w:eastAsia="hr-HR"/>
        </w:rPr>
        <w:br w:type="page"/>
      </w:r>
    </w:p>
    <w:p w14:paraId="464AC701" w14:textId="7CAFC09A" w:rsidR="004B03A2" w:rsidRPr="00B25EC5" w:rsidRDefault="006F59FF" w:rsidP="004B03A2">
      <w:pPr>
        <w:widowControl/>
        <w:tabs>
          <w:tab w:val="left" w:pos="1134"/>
        </w:tabs>
        <w:suppressAutoHyphens w:val="0"/>
        <w:jc w:val="center"/>
        <w:rPr>
          <w:rFonts w:asciiTheme="minorBidi" w:eastAsia="Times New Roman" w:hAnsiTheme="minorBidi" w:cstheme="minorBidi"/>
          <w:b/>
          <w:iCs/>
          <w:kern w:val="0"/>
          <w:lang w:eastAsia="hr-HR"/>
        </w:rPr>
      </w:pPr>
      <w:r w:rsidRPr="00B25EC5">
        <w:rPr>
          <w:rFonts w:asciiTheme="minorBidi" w:eastAsia="Times New Roman" w:hAnsiTheme="minorBidi" w:cstheme="minorBidi"/>
          <w:b/>
          <w:iCs/>
          <w:kern w:val="0"/>
          <w:lang w:eastAsia="hr-HR"/>
        </w:rPr>
        <w:lastRenderedPageBreak/>
        <w:t>OBRAZLOŽENJE</w:t>
      </w:r>
    </w:p>
    <w:bookmarkEnd w:id="0"/>
    <w:p w14:paraId="3DC15A57" w14:textId="06B54DD1" w:rsidR="004B03A2" w:rsidRPr="00B25EC5" w:rsidRDefault="006F59FF" w:rsidP="004B03A2">
      <w:pPr>
        <w:widowControl/>
        <w:tabs>
          <w:tab w:val="left" w:pos="1134"/>
        </w:tabs>
        <w:suppressAutoHyphens w:val="0"/>
        <w:jc w:val="center"/>
        <w:rPr>
          <w:rFonts w:asciiTheme="minorBidi" w:eastAsia="Times New Roman" w:hAnsiTheme="minorBidi" w:cstheme="minorBidi"/>
          <w:b/>
          <w:iCs/>
          <w:kern w:val="0"/>
          <w:lang w:eastAsia="hr-HR"/>
        </w:rPr>
      </w:pPr>
      <w:r w:rsidRPr="00B25EC5">
        <w:rPr>
          <w:rFonts w:asciiTheme="minorBidi" w:eastAsia="Times New Roman" w:hAnsiTheme="minorBidi" w:cstheme="minorBidi"/>
          <w:b/>
          <w:iCs/>
          <w:kern w:val="0"/>
          <w:lang w:eastAsia="hr-HR"/>
        </w:rPr>
        <w:t>PRIJEDLOGA ODLUKE O IZMJENAMA ODLUKE O SUFINANCIRANJU TROŠKOVA MEDICINSKI POMOGNUTE OPLODNJE</w:t>
      </w:r>
    </w:p>
    <w:bookmarkEnd w:id="1"/>
    <w:p w14:paraId="3DB38170" w14:textId="77777777" w:rsidR="004B03A2" w:rsidRPr="00B25EC5" w:rsidRDefault="004B03A2" w:rsidP="004B03A2">
      <w:pPr>
        <w:tabs>
          <w:tab w:val="left" w:pos="1418"/>
        </w:tabs>
        <w:rPr>
          <w:rFonts w:ascii="Arial" w:eastAsia="Times New Roman" w:hAnsi="Arial" w:cs="Arial"/>
          <w:i/>
          <w:kern w:val="0"/>
          <w:lang w:eastAsia="en-US"/>
        </w:rPr>
      </w:pPr>
    </w:p>
    <w:p w14:paraId="2A798A9E" w14:textId="77777777" w:rsidR="004B03A2" w:rsidRPr="00B25EC5" w:rsidRDefault="004B03A2" w:rsidP="004B03A2">
      <w:pPr>
        <w:tabs>
          <w:tab w:val="left" w:pos="1418"/>
        </w:tabs>
        <w:rPr>
          <w:rFonts w:ascii="Arial" w:eastAsia="Times New Roman" w:hAnsi="Arial" w:cs="Arial"/>
          <w:i/>
          <w:kern w:val="0"/>
          <w:lang w:eastAsia="en-US"/>
        </w:rPr>
      </w:pPr>
    </w:p>
    <w:p w14:paraId="13C79C94" w14:textId="77777777" w:rsidR="004B03A2" w:rsidRPr="00B25EC5" w:rsidRDefault="004B03A2" w:rsidP="004B03A2">
      <w:pPr>
        <w:tabs>
          <w:tab w:val="left" w:pos="1418"/>
        </w:tabs>
        <w:rPr>
          <w:rFonts w:ascii="Arial" w:eastAsia="Times New Roman" w:hAnsi="Arial" w:cs="Arial"/>
          <w:i/>
          <w:kern w:val="0"/>
          <w:lang w:eastAsia="en-US"/>
        </w:rPr>
      </w:pPr>
    </w:p>
    <w:p w14:paraId="6BCE90B0" w14:textId="77777777" w:rsidR="004B03A2" w:rsidRPr="00B25EC5" w:rsidRDefault="004B03A2" w:rsidP="004B03A2">
      <w:pPr>
        <w:tabs>
          <w:tab w:val="left" w:pos="1418"/>
        </w:tabs>
        <w:rPr>
          <w:rFonts w:ascii="Arial" w:eastAsia="Times New Roman" w:hAnsi="Arial" w:cs="Arial"/>
          <w:i/>
          <w:kern w:val="0"/>
          <w:lang w:eastAsia="en-US"/>
        </w:rPr>
      </w:pPr>
    </w:p>
    <w:p w14:paraId="6E918F3E" w14:textId="50B478DF" w:rsidR="004B03A2" w:rsidRPr="006F59FF" w:rsidRDefault="004B03A2" w:rsidP="004B03A2">
      <w:pPr>
        <w:tabs>
          <w:tab w:val="left" w:pos="1418"/>
        </w:tabs>
        <w:jc w:val="both"/>
        <w:rPr>
          <w:rFonts w:ascii="Arial" w:eastAsia="Times New Roman" w:hAnsi="Arial" w:cs="Arial"/>
          <w:bCs/>
          <w:iCs/>
          <w:kern w:val="0"/>
          <w:lang w:eastAsia="hr-HR"/>
        </w:rPr>
      </w:pPr>
      <w:r w:rsidRPr="006F59FF">
        <w:rPr>
          <w:rFonts w:ascii="Arial" w:eastAsia="Times New Roman" w:hAnsi="Arial" w:cs="Arial"/>
          <w:kern w:val="0"/>
          <w:lang w:eastAsia="hr-HR"/>
        </w:rPr>
        <w:t xml:space="preserve">Općinsko vijeće Općine Matulji na sjednici održanoj 17. ožujka 2025. godine donijelo je </w:t>
      </w:r>
      <w:bookmarkStart w:id="5" w:name="_Hlk204770059"/>
      <w:r w:rsidRPr="006F59FF">
        <w:rPr>
          <w:rFonts w:ascii="Arial" w:eastAsia="Times New Roman" w:hAnsi="Arial" w:cs="Arial"/>
          <w:kern w:val="0"/>
          <w:lang w:eastAsia="hr-HR"/>
        </w:rPr>
        <w:t xml:space="preserve">Odluku o </w:t>
      </w:r>
      <w:bookmarkEnd w:id="5"/>
      <w:r w:rsidRPr="006F59FF">
        <w:rPr>
          <w:rFonts w:ascii="Arial" w:eastAsia="Times New Roman" w:hAnsi="Arial" w:cs="Arial"/>
          <w:bCs/>
          <w:iCs/>
          <w:kern w:val="0"/>
          <w:lang w:eastAsia="hr-HR"/>
        </w:rPr>
        <w:t>sufinanciranju troškova medicinski pomognute oplodnje</w:t>
      </w:r>
      <w:r w:rsidR="006F59FF" w:rsidRPr="006F59FF">
        <w:rPr>
          <w:rFonts w:ascii="Arial" w:eastAsia="Times New Roman" w:hAnsi="Arial" w:cs="Arial"/>
          <w:bCs/>
          <w:iCs/>
          <w:kern w:val="0"/>
          <w:lang w:eastAsia="hr-HR"/>
        </w:rPr>
        <w:t xml:space="preserve"> („Službene novine Općine Matulji“ broj 5/25) u daljnjem tekstu: Odluka.</w:t>
      </w:r>
    </w:p>
    <w:p w14:paraId="61313F86" w14:textId="77777777" w:rsidR="004B03A2" w:rsidRPr="006F59FF" w:rsidRDefault="004B03A2" w:rsidP="004B03A2">
      <w:pPr>
        <w:tabs>
          <w:tab w:val="left" w:pos="1418"/>
        </w:tabs>
        <w:jc w:val="both"/>
        <w:rPr>
          <w:rFonts w:ascii="Arial" w:eastAsia="Times New Roman" w:hAnsi="Arial" w:cs="Arial"/>
          <w:bCs/>
          <w:iCs/>
          <w:kern w:val="0"/>
          <w:lang w:eastAsia="hr-HR"/>
        </w:rPr>
      </w:pPr>
    </w:p>
    <w:p w14:paraId="3EAEBC69" w14:textId="77777777" w:rsidR="009E376A" w:rsidRPr="009E376A" w:rsidRDefault="009E376A" w:rsidP="009E376A">
      <w:pPr>
        <w:jc w:val="both"/>
        <w:rPr>
          <w:rFonts w:ascii="Arial" w:hAnsi="Arial" w:cs="Arial"/>
        </w:rPr>
      </w:pPr>
      <w:r w:rsidRPr="009E376A">
        <w:rPr>
          <w:rFonts w:ascii="Arial" w:hAnsi="Arial" w:cs="Arial"/>
        </w:rPr>
        <w:t>Nadalje, na sjednici Općinskog vijeća Općine Matulji održanoj dana 7. listopada 2025. godine donesena je Odluka o ustrojstvu i djelokrugu općinske uprave Općine Matulji („Službene novine Općine Matulji“ broj 11/25) – u daljnjem tekstu: Odluka o ustrojstvu.</w:t>
      </w:r>
    </w:p>
    <w:p w14:paraId="1379B202" w14:textId="77777777" w:rsidR="009E376A" w:rsidRDefault="009E376A" w:rsidP="006F59FF">
      <w:pPr>
        <w:widowControl/>
        <w:suppressAutoHyphens w:val="0"/>
        <w:jc w:val="both"/>
        <w:rPr>
          <w:rFonts w:ascii="Arial" w:eastAsia="Times New Roman" w:hAnsi="Arial" w:cs="Arial"/>
          <w:kern w:val="0"/>
          <w:lang w:eastAsia="hr-HR"/>
        </w:rPr>
      </w:pPr>
    </w:p>
    <w:p w14:paraId="3528CCCE" w14:textId="2B5C6ACB" w:rsidR="006F59FF" w:rsidRPr="006F59FF" w:rsidRDefault="006F59FF" w:rsidP="006F59FF">
      <w:pPr>
        <w:widowControl/>
        <w:suppressAutoHyphens w:val="0"/>
        <w:jc w:val="both"/>
        <w:rPr>
          <w:rFonts w:ascii="Arial" w:eastAsia="Times New Roman" w:hAnsi="Arial" w:cs="Arial"/>
          <w:kern w:val="0"/>
          <w:lang w:eastAsia="hr-HR"/>
        </w:rPr>
      </w:pPr>
      <w:r w:rsidRPr="006F59FF">
        <w:rPr>
          <w:rFonts w:ascii="Arial" w:eastAsia="Times New Roman" w:hAnsi="Arial" w:cs="Arial"/>
          <w:kern w:val="0"/>
          <w:lang w:eastAsia="hr-HR"/>
        </w:rPr>
        <w:t xml:space="preserve">Budući da je u Odluci, nadležno tijelo za provedbu pojedinih odredbi određivalo formulacijom </w:t>
      </w:r>
      <w:r w:rsidRPr="006F59FF">
        <w:rPr>
          <w:rFonts w:ascii="Arial" w:eastAsia="Times New Roman" w:hAnsi="Arial" w:cs="Arial"/>
          <w:i/>
          <w:iCs/>
          <w:kern w:val="0"/>
          <w:lang w:eastAsia="hr-HR"/>
        </w:rPr>
        <w:t>Jedinstveni upravni odjel</w:t>
      </w:r>
      <w:r w:rsidRPr="006F59FF">
        <w:rPr>
          <w:rFonts w:ascii="Arial" w:eastAsia="Times New Roman" w:hAnsi="Arial" w:cs="Arial"/>
          <w:kern w:val="0"/>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7945BBCC" w14:textId="77777777" w:rsidR="006F59FF" w:rsidRPr="006F59FF" w:rsidRDefault="006F59FF" w:rsidP="006F59FF">
      <w:pPr>
        <w:tabs>
          <w:tab w:val="left" w:pos="1418"/>
        </w:tabs>
        <w:jc w:val="both"/>
        <w:rPr>
          <w:rFonts w:ascii="Arial" w:eastAsia="Times New Roman" w:hAnsi="Arial" w:cs="Arial"/>
          <w:bCs/>
          <w:iCs/>
          <w:kern w:val="0"/>
          <w:lang w:eastAsia="hr-HR"/>
        </w:rPr>
      </w:pPr>
    </w:p>
    <w:p w14:paraId="03426D76" w14:textId="77777777" w:rsidR="006F59FF" w:rsidRPr="006F59FF" w:rsidRDefault="006F59FF" w:rsidP="006F59FF">
      <w:pPr>
        <w:widowControl/>
        <w:suppressAutoHyphens w:val="0"/>
        <w:jc w:val="both"/>
        <w:rPr>
          <w:rFonts w:ascii="Arial" w:eastAsia="Times New Roman" w:hAnsi="Arial" w:cs="Arial"/>
          <w:kern w:val="0"/>
          <w:lang w:eastAsia="hr-HR"/>
        </w:rPr>
      </w:pPr>
      <w:r w:rsidRPr="006F59FF">
        <w:rPr>
          <w:rFonts w:ascii="Arial" w:eastAsia="Times New Roman" w:hAnsi="Arial" w:cs="Arial"/>
          <w:kern w:val="0"/>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266DEE28" w14:textId="77777777" w:rsidR="006F59FF" w:rsidRPr="006F59FF" w:rsidRDefault="006F59FF" w:rsidP="006F59FF">
      <w:pPr>
        <w:widowControl/>
        <w:suppressAutoHyphens w:val="0"/>
        <w:ind w:firstLine="360"/>
        <w:jc w:val="both"/>
        <w:rPr>
          <w:rFonts w:ascii="Arial" w:eastAsia="Times New Roman" w:hAnsi="Arial" w:cs="Arial"/>
          <w:kern w:val="0"/>
          <w:lang w:eastAsia="hr-HR"/>
        </w:rPr>
      </w:pPr>
    </w:p>
    <w:p w14:paraId="62564767" w14:textId="77777777" w:rsidR="006F59FF" w:rsidRPr="006F59FF" w:rsidRDefault="006F59FF" w:rsidP="006F59FF">
      <w:pPr>
        <w:widowControl/>
        <w:suppressAutoHyphens w:val="0"/>
        <w:jc w:val="both"/>
        <w:rPr>
          <w:rFonts w:ascii="Arial" w:eastAsia="Times New Roman" w:hAnsi="Arial" w:cs="Arial"/>
          <w:kern w:val="0"/>
          <w:lang w:eastAsia="hr-HR"/>
        </w:rPr>
      </w:pPr>
      <w:r w:rsidRPr="006F59FF">
        <w:rPr>
          <w:rFonts w:ascii="Arial" w:eastAsia="Times New Roman" w:hAnsi="Arial" w:cs="Arial"/>
          <w:kern w:val="0"/>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22FE2737" w14:textId="77777777" w:rsidR="006F59FF" w:rsidRPr="006F59FF" w:rsidRDefault="006F59FF" w:rsidP="006F59FF">
      <w:pPr>
        <w:widowControl/>
        <w:suppressAutoHyphens w:val="0"/>
        <w:ind w:firstLine="360"/>
        <w:jc w:val="both"/>
        <w:rPr>
          <w:rFonts w:ascii="Arial" w:eastAsia="Times New Roman" w:hAnsi="Arial" w:cs="Arial"/>
          <w:kern w:val="0"/>
          <w:lang w:eastAsia="hr-HR"/>
        </w:rPr>
      </w:pPr>
    </w:p>
    <w:p w14:paraId="0B3338EF" w14:textId="77777777" w:rsidR="006F59FF" w:rsidRPr="006F59FF" w:rsidRDefault="006F59FF" w:rsidP="006F59FF">
      <w:pPr>
        <w:widowControl/>
        <w:tabs>
          <w:tab w:val="left" w:pos="426"/>
        </w:tabs>
        <w:suppressAutoHyphens w:val="0"/>
        <w:jc w:val="both"/>
        <w:rPr>
          <w:rFonts w:ascii="Arial" w:eastAsia="Times New Roman" w:hAnsi="Arial" w:cs="Arial"/>
          <w:kern w:val="0"/>
          <w:lang w:eastAsia="hr-HR"/>
        </w:rPr>
      </w:pPr>
      <w:r w:rsidRPr="006F59FF">
        <w:rPr>
          <w:rFonts w:ascii="Arial" w:eastAsia="Times New Roman" w:hAnsi="Arial" w:cs="Arial"/>
          <w:kern w:val="0"/>
          <w:lang w:eastAsia="hr-HR"/>
        </w:rPr>
        <w:t>Slijedom navedenog, predlaže se donošenje predmetne izmjene Odluke.</w:t>
      </w:r>
    </w:p>
    <w:p w14:paraId="471BD508" w14:textId="77777777" w:rsidR="006F59FF" w:rsidRPr="006F59FF" w:rsidRDefault="006F59FF" w:rsidP="006F59FF">
      <w:pPr>
        <w:tabs>
          <w:tab w:val="left" w:pos="1418"/>
        </w:tabs>
        <w:jc w:val="both"/>
        <w:rPr>
          <w:rFonts w:ascii="Arial" w:eastAsia="Times New Roman" w:hAnsi="Arial" w:cs="Arial"/>
          <w:bCs/>
          <w:iCs/>
          <w:kern w:val="0"/>
          <w:lang w:eastAsia="hr-HR"/>
        </w:rPr>
      </w:pPr>
    </w:p>
    <w:p w14:paraId="11C87431" w14:textId="77777777" w:rsidR="006F59FF" w:rsidRPr="006F59FF" w:rsidRDefault="006F59FF" w:rsidP="006F59FF">
      <w:pPr>
        <w:tabs>
          <w:tab w:val="left" w:pos="1418"/>
        </w:tabs>
        <w:jc w:val="both"/>
        <w:rPr>
          <w:rFonts w:ascii="Arial" w:eastAsia="Times New Roman" w:hAnsi="Arial" w:cs="Arial"/>
          <w:kern w:val="0"/>
          <w:lang w:eastAsia="hr-HR"/>
        </w:rPr>
      </w:pPr>
    </w:p>
    <w:p w14:paraId="521E3EF0" w14:textId="77777777" w:rsidR="006F59FF" w:rsidRPr="006F59FF" w:rsidRDefault="006F59FF" w:rsidP="006F59FF">
      <w:pPr>
        <w:tabs>
          <w:tab w:val="left" w:pos="1418"/>
        </w:tabs>
        <w:jc w:val="both"/>
        <w:rPr>
          <w:rFonts w:ascii="Arial" w:eastAsia="Times New Roman" w:hAnsi="Arial" w:cs="Arial"/>
          <w:kern w:val="0"/>
          <w:lang w:eastAsia="hr-HR"/>
        </w:rPr>
      </w:pPr>
    </w:p>
    <w:p w14:paraId="6D614D6F" w14:textId="77777777" w:rsidR="006F59FF" w:rsidRPr="006F59FF" w:rsidRDefault="006F59FF" w:rsidP="006F59FF">
      <w:pPr>
        <w:tabs>
          <w:tab w:val="left" w:pos="1418"/>
        </w:tabs>
        <w:jc w:val="both"/>
        <w:rPr>
          <w:rFonts w:ascii="Arial" w:eastAsia="Times New Roman" w:hAnsi="Arial" w:cs="Arial"/>
          <w:kern w:val="0"/>
          <w:lang w:eastAsia="hr-HR"/>
        </w:rPr>
      </w:pPr>
    </w:p>
    <w:p w14:paraId="48E489C5" w14:textId="77777777" w:rsidR="006F59FF" w:rsidRPr="006F59FF" w:rsidRDefault="006F59FF" w:rsidP="006F59FF">
      <w:pPr>
        <w:tabs>
          <w:tab w:val="left" w:pos="1418"/>
        </w:tabs>
        <w:jc w:val="both"/>
        <w:rPr>
          <w:rFonts w:ascii="Arial" w:eastAsia="Times New Roman" w:hAnsi="Arial" w:cs="Arial"/>
          <w:kern w:val="0"/>
          <w:lang w:eastAsia="hr-HR"/>
        </w:rPr>
      </w:pP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t xml:space="preserve">         Općinska načelnica</w:t>
      </w:r>
    </w:p>
    <w:p w14:paraId="02861A85" w14:textId="77777777" w:rsidR="006F59FF" w:rsidRPr="006F59FF" w:rsidRDefault="006F59FF" w:rsidP="006F59FF">
      <w:pPr>
        <w:tabs>
          <w:tab w:val="left" w:pos="1418"/>
        </w:tabs>
        <w:jc w:val="both"/>
        <w:rPr>
          <w:rFonts w:ascii="Arial" w:eastAsia="Times New Roman" w:hAnsi="Arial" w:cs="Arial"/>
          <w:kern w:val="0"/>
          <w:lang w:eastAsia="hr-HR"/>
        </w:rPr>
      </w:pP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r>
      <w:r w:rsidRPr="006F59FF">
        <w:rPr>
          <w:rFonts w:ascii="Arial" w:eastAsia="Times New Roman" w:hAnsi="Arial" w:cs="Arial"/>
          <w:kern w:val="0"/>
          <w:lang w:eastAsia="hr-HR"/>
        </w:rPr>
        <w:tab/>
        <w:t xml:space="preserve">           Ingrid Debeuc v.r.</w:t>
      </w:r>
    </w:p>
    <w:p w14:paraId="6DB40C86" w14:textId="77777777" w:rsidR="006F59FF" w:rsidRPr="006F59FF" w:rsidRDefault="006F59FF" w:rsidP="006F59FF">
      <w:pPr>
        <w:tabs>
          <w:tab w:val="left" w:pos="1418"/>
        </w:tabs>
        <w:jc w:val="both"/>
        <w:rPr>
          <w:rFonts w:ascii="Arial" w:eastAsia="Times New Roman" w:hAnsi="Arial" w:cs="Arial"/>
          <w:kern w:val="0"/>
          <w:lang w:eastAsia="hr-HR"/>
        </w:rPr>
      </w:pPr>
    </w:p>
    <w:p w14:paraId="2F5150F7" w14:textId="77777777" w:rsidR="006F59FF" w:rsidRPr="00795809" w:rsidRDefault="006F59FF" w:rsidP="006F59FF">
      <w:pPr>
        <w:tabs>
          <w:tab w:val="left" w:pos="1418"/>
        </w:tabs>
        <w:jc w:val="both"/>
        <w:rPr>
          <w:rFonts w:ascii="Arial" w:eastAsia="Times New Roman" w:hAnsi="Arial" w:cs="Arial"/>
          <w:kern w:val="0"/>
          <w:lang w:eastAsia="hr-HR"/>
        </w:rPr>
      </w:pPr>
    </w:p>
    <w:p w14:paraId="5D9BEDDE" w14:textId="77777777" w:rsidR="006F59FF" w:rsidRPr="00795809" w:rsidRDefault="006F59FF" w:rsidP="006F59FF">
      <w:pPr>
        <w:tabs>
          <w:tab w:val="left" w:pos="1418"/>
        </w:tabs>
        <w:jc w:val="both"/>
        <w:rPr>
          <w:rFonts w:ascii="Arial" w:eastAsia="Times New Roman" w:hAnsi="Arial" w:cs="Arial"/>
          <w:kern w:val="0"/>
          <w:lang w:eastAsia="hr-HR"/>
        </w:rPr>
      </w:pPr>
    </w:p>
    <w:p w14:paraId="42014B32" w14:textId="77777777" w:rsidR="006F59FF" w:rsidRPr="00795809" w:rsidRDefault="006F59FF" w:rsidP="006F59FF">
      <w:pPr>
        <w:tabs>
          <w:tab w:val="left" w:pos="1418"/>
        </w:tabs>
        <w:jc w:val="both"/>
        <w:rPr>
          <w:rFonts w:ascii="Arial" w:eastAsia="Times New Roman" w:hAnsi="Arial" w:cs="Arial"/>
          <w:kern w:val="0"/>
          <w:lang w:eastAsia="hr-HR"/>
        </w:rPr>
      </w:pPr>
    </w:p>
    <w:p w14:paraId="46AE8612" w14:textId="77777777" w:rsidR="006F59FF" w:rsidRPr="00795809" w:rsidRDefault="006F59FF" w:rsidP="006F59FF">
      <w:pPr>
        <w:tabs>
          <w:tab w:val="left" w:pos="1418"/>
        </w:tabs>
        <w:jc w:val="both"/>
        <w:rPr>
          <w:rFonts w:ascii="Arial" w:eastAsia="Times New Roman" w:hAnsi="Arial" w:cs="Arial"/>
          <w:kern w:val="0"/>
          <w:lang w:eastAsia="hr-HR"/>
        </w:rPr>
      </w:pPr>
      <w:r w:rsidRPr="00795809">
        <w:rPr>
          <w:rFonts w:ascii="Arial" w:eastAsia="Times New Roman" w:hAnsi="Arial" w:cs="Arial"/>
          <w:kern w:val="0"/>
          <w:lang w:eastAsia="hr-HR"/>
        </w:rPr>
        <w:t>Matulji, 2</w:t>
      </w:r>
      <w:r>
        <w:rPr>
          <w:rFonts w:ascii="Arial" w:eastAsia="Times New Roman" w:hAnsi="Arial" w:cs="Arial"/>
          <w:kern w:val="0"/>
          <w:lang w:eastAsia="hr-HR"/>
        </w:rPr>
        <w:t>6</w:t>
      </w:r>
      <w:r w:rsidRPr="00795809">
        <w:rPr>
          <w:rFonts w:ascii="Arial" w:eastAsia="Times New Roman" w:hAnsi="Arial" w:cs="Arial"/>
          <w:kern w:val="0"/>
          <w:lang w:eastAsia="hr-HR"/>
        </w:rPr>
        <w:t>. studen</w:t>
      </w:r>
      <w:r>
        <w:rPr>
          <w:rFonts w:ascii="Arial" w:eastAsia="Times New Roman" w:hAnsi="Arial" w:cs="Arial"/>
          <w:kern w:val="0"/>
          <w:lang w:eastAsia="hr-HR"/>
        </w:rPr>
        <w:t>og</w:t>
      </w:r>
      <w:r w:rsidRPr="00795809">
        <w:rPr>
          <w:rFonts w:ascii="Arial" w:eastAsia="Times New Roman" w:hAnsi="Arial" w:cs="Arial"/>
          <w:kern w:val="0"/>
          <w:lang w:eastAsia="hr-HR"/>
        </w:rPr>
        <w:t xml:space="preserve"> 2025. godine</w:t>
      </w:r>
    </w:p>
    <w:p w14:paraId="305A3044" w14:textId="77777777" w:rsidR="006F59FF" w:rsidRDefault="006F59FF" w:rsidP="006F59FF">
      <w:pPr>
        <w:tabs>
          <w:tab w:val="left" w:pos="1418"/>
        </w:tabs>
        <w:jc w:val="both"/>
        <w:rPr>
          <w:rFonts w:asciiTheme="minorBidi" w:eastAsia="Times New Roman" w:hAnsiTheme="minorBidi" w:cstheme="minorBidi"/>
          <w:bCs/>
          <w:iCs/>
          <w:kern w:val="0"/>
          <w:lang w:eastAsia="hr-HR"/>
        </w:rPr>
      </w:pPr>
    </w:p>
    <w:p w14:paraId="0EFA5E5F" w14:textId="77777777" w:rsidR="006F59FF" w:rsidRDefault="006F59FF" w:rsidP="006F59FF">
      <w:pPr>
        <w:tabs>
          <w:tab w:val="left" w:pos="1418"/>
        </w:tabs>
        <w:jc w:val="both"/>
        <w:rPr>
          <w:rFonts w:asciiTheme="minorBidi" w:eastAsia="Times New Roman" w:hAnsiTheme="minorBidi" w:cstheme="minorBidi"/>
          <w:bCs/>
          <w:iCs/>
          <w:kern w:val="0"/>
          <w:lang w:eastAsia="hr-HR"/>
        </w:rPr>
      </w:pPr>
    </w:p>
    <w:p w14:paraId="7A1C8E5A" w14:textId="77777777" w:rsidR="006F59FF" w:rsidRDefault="006F59FF" w:rsidP="004B03A2">
      <w:pPr>
        <w:tabs>
          <w:tab w:val="left" w:pos="1418"/>
        </w:tabs>
        <w:jc w:val="both"/>
        <w:rPr>
          <w:rFonts w:asciiTheme="minorBidi" w:eastAsia="Times New Roman" w:hAnsiTheme="minorBidi" w:cstheme="minorBidi"/>
          <w:bCs/>
          <w:iCs/>
          <w:kern w:val="0"/>
          <w:lang w:eastAsia="hr-HR"/>
        </w:rPr>
      </w:pPr>
    </w:p>
    <w:p w14:paraId="4838C195" w14:textId="77777777" w:rsidR="006F59FF" w:rsidRDefault="006F59FF" w:rsidP="004B03A2">
      <w:pPr>
        <w:tabs>
          <w:tab w:val="left" w:pos="1418"/>
        </w:tabs>
        <w:jc w:val="both"/>
        <w:rPr>
          <w:rFonts w:asciiTheme="minorBidi" w:eastAsia="Times New Roman" w:hAnsiTheme="minorBidi" w:cstheme="minorBidi"/>
          <w:bCs/>
          <w:iCs/>
          <w:kern w:val="0"/>
          <w:lang w:eastAsia="hr-HR"/>
        </w:rPr>
      </w:pPr>
    </w:p>
    <w:p w14:paraId="49328396" w14:textId="77777777" w:rsidR="006F59FF" w:rsidRDefault="006F59FF" w:rsidP="004B03A2">
      <w:pPr>
        <w:tabs>
          <w:tab w:val="left" w:pos="1418"/>
        </w:tabs>
        <w:jc w:val="both"/>
        <w:rPr>
          <w:rFonts w:asciiTheme="minorBidi" w:eastAsia="Times New Roman" w:hAnsiTheme="minorBidi" w:cstheme="minorBidi"/>
          <w:bCs/>
          <w:iCs/>
          <w:kern w:val="0"/>
          <w:lang w:eastAsia="hr-HR"/>
        </w:rPr>
      </w:pPr>
    </w:p>
    <w:p w14:paraId="309679EB" w14:textId="77777777" w:rsidR="004B03A2" w:rsidRPr="00B25EC5" w:rsidRDefault="004B03A2" w:rsidP="004B03A2">
      <w:pPr>
        <w:tabs>
          <w:tab w:val="left" w:pos="1418"/>
        </w:tabs>
        <w:jc w:val="both"/>
        <w:rPr>
          <w:rFonts w:asciiTheme="minorBidi" w:eastAsia="Times New Roman" w:hAnsiTheme="minorBidi" w:cstheme="minorBidi"/>
          <w:kern w:val="0"/>
          <w:lang w:eastAsia="hr-HR"/>
        </w:rPr>
      </w:pPr>
    </w:p>
    <w:p w14:paraId="17D0083C" w14:textId="77777777" w:rsidR="004B03A2" w:rsidRPr="00B25EC5" w:rsidRDefault="004B03A2" w:rsidP="004B03A2">
      <w:pPr>
        <w:tabs>
          <w:tab w:val="left" w:pos="1418"/>
        </w:tabs>
        <w:jc w:val="both"/>
        <w:rPr>
          <w:rFonts w:asciiTheme="minorBidi" w:eastAsia="Times New Roman" w:hAnsiTheme="minorBidi" w:cstheme="minorBidi"/>
          <w:kern w:val="0"/>
          <w:lang w:eastAsia="hr-HR"/>
        </w:rPr>
      </w:pPr>
    </w:p>
    <w:p w14:paraId="22D8B3CD" w14:textId="77777777" w:rsidR="004B03A2" w:rsidRPr="00B25EC5" w:rsidRDefault="004B03A2" w:rsidP="004B03A2">
      <w:pPr>
        <w:tabs>
          <w:tab w:val="left" w:pos="1418"/>
        </w:tabs>
        <w:jc w:val="both"/>
        <w:rPr>
          <w:rFonts w:asciiTheme="minorBidi" w:eastAsia="Times New Roman" w:hAnsiTheme="minorBidi" w:cstheme="minorBidi"/>
          <w:kern w:val="0"/>
          <w:lang w:eastAsia="hr-HR"/>
        </w:rPr>
      </w:pPr>
    </w:p>
    <w:p w14:paraId="6E767651" w14:textId="77777777" w:rsidR="004B03A2" w:rsidRPr="00B25EC5" w:rsidRDefault="004B03A2" w:rsidP="004B03A2">
      <w:pPr>
        <w:tabs>
          <w:tab w:val="left" w:pos="1418"/>
        </w:tabs>
        <w:jc w:val="both"/>
        <w:rPr>
          <w:rFonts w:asciiTheme="minorBidi" w:eastAsia="Times New Roman" w:hAnsiTheme="minorBidi" w:cstheme="minorBidi"/>
          <w:kern w:val="0"/>
          <w:lang w:eastAsia="hr-HR"/>
        </w:rPr>
      </w:pPr>
    </w:p>
    <w:p w14:paraId="0C00A495" w14:textId="33DFB962" w:rsidR="004B03A2" w:rsidRPr="00B25EC5" w:rsidRDefault="004B03A2" w:rsidP="006F59FF">
      <w:pPr>
        <w:tabs>
          <w:tab w:val="left" w:pos="1418"/>
        </w:tabs>
        <w:jc w:val="both"/>
        <w:rPr>
          <w:rFonts w:asciiTheme="minorBidi" w:eastAsia="Times New Roman" w:hAnsiTheme="minorBidi" w:cstheme="minorBidi"/>
          <w:kern w:val="0"/>
          <w:lang w:eastAsia="hr-HR"/>
        </w:rPr>
      </w:pPr>
      <w:r w:rsidRPr="00B25EC5">
        <w:rPr>
          <w:rFonts w:asciiTheme="minorBidi" w:eastAsia="Times New Roman" w:hAnsiTheme="minorBidi" w:cstheme="minorBidi"/>
          <w:kern w:val="0"/>
          <w:lang w:eastAsia="hr-HR"/>
        </w:rPr>
        <w:tab/>
      </w:r>
      <w:r w:rsidRPr="00B25EC5">
        <w:rPr>
          <w:rFonts w:asciiTheme="minorBidi" w:eastAsia="Times New Roman" w:hAnsiTheme="minorBidi" w:cstheme="minorBidi"/>
          <w:kern w:val="0"/>
          <w:lang w:eastAsia="hr-HR"/>
        </w:rPr>
        <w:tab/>
      </w:r>
      <w:r w:rsidRPr="00B25EC5">
        <w:rPr>
          <w:rFonts w:asciiTheme="minorBidi" w:eastAsia="Times New Roman" w:hAnsiTheme="minorBidi" w:cstheme="minorBidi"/>
          <w:kern w:val="0"/>
          <w:lang w:eastAsia="hr-HR"/>
        </w:rPr>
        <w:tab/>
      </w:r>
      <w:r w:rsidRPr="00B25EC5">
        <w:rPr>
          <w:rFonts w:asciiTheme="minorBidi" w:eastAsia="Times New Roman" w:hAnsiTheme="minorBidi" w:cstheme="minorBidi"/>
          <w:kern w:val="0"/>
          <w:lang w:eastAsia="hr-HR"/>
        </w:rPr>
        <w:tab/>
      </w:r>
      <w:r w:rsidRPr="00B25EC5">
        <w:rPr>
          <w:rFonts w:asciiTheme="minorBidi" w:eastAsia="Times New Roman" w:hAnsiTheme="minorBidi" w:cstheme="minorBidi"/>
          <w:kern w:val="0"/>
          <w:lang w:eastAsia="hr-HR"/>
        </w:rPr>
        <w:tab/>
      </w:r>
      <w:r w:rsidRPr="00B25EC5">
        <w:rPr>
          <w:rFonts w:asciiTheme="minorBidi" w:eastAsia="Times New Roman" w:hAnsiTheme="minorBidi" w:cstheme="minorBidi"/>
          <w:kern w:val="0"/>
          <w:lang w:eastAsia="hr-HR"/>
        </w:rPr>
        <w:tab/>
      </w:r>
      <w:r w:rsidRPr="00B25EC5">
        <w:rPr>
          <w:rFonts w:asciiTheme="minorBidi" w:eastAsia="Times New Roman" w:hAnsiTheme="minorBidi" w:cstheme="minorBidi"/>
          <w:kern w:val="0"/>
          <w:lang w:eastAsia="hr-HR"/>
        </w:rPr>
        <w:tab/>
        <w:t xml:space="preserve">         </w:t>
      </w:r>
    </w:p>
    <w:p w14:paraId="64CD1A4E" w14:textId="77777777" w:rsidR="004B03A2" w:rsidRPr="006F59FF" w:rsidRDefault="004B03A2" w:rsidP="004B03A2">
      <w:pPr>
        <w:tabs>
          <w:tab w:val="left" w:pos="1418"/>
        </w:tabs>
        <w:jc w:val="both"/>
        <w:rPr>
          <w:rFonts w:ascii="Arial" w:eastAsia="Times New Roman" w:hAnsi="Arial" w:cs="Arial"/>
          <w:kern w:val="0"/>
          <w:lang w:eastAsia="hr-HR"/>
        </w:rPr>
      </w:pPr>
      <w:r w:rsidRPr="006F59FF">
        <w:rPr>
          <w:rFonts w:ascii="Arial" w:eastAsia="Times New Roman" w:hAnsi="Arial" w:cs="Arial"/>
          <w:kern w:val="0"/>
          <w:lang w:eastAsia="hr-HR"/>
        </w:rPr>
        <w:t>PRIJEDLOG</w:t>
      </w:r>
    </w:p>
    <w:p w14:paraId="2B770EFC" w14:textId="77777777" w:rsidR="004B03A2" w:rsidRPr="006F59FF" w:rsidRDefault="004B03A2" w:rsidP="004B03A2">
      <w:pPr>
        <w:tabs>
          <w:tab w:val="left" w:pos="1418"/>
        </w:tabs>
        <w:jc w:val="both"/>
        <w:rPr>
          <w:rFonts w:ascii="Arial" w:eastAsia="Times New Roman" w:hAnsi="Arial" w:cs="Arial"/>
          <w:kern w:val="0"/>
          <w:lang w:eastAsia="hr-HR"/>
        </w:rPr>
      </w:pPr>
    </w:p>
    <w:p w14:paraId="11869B90" w14:textId="77777777" w:rsidR="004B03A2" w:rsidRPr="006F59FF" w:rsidRDefault="004B03A2" w:rsidP="004B03A2">
      <w:pPr>
        <w:tabs>
          <w:tab w:val="left" w:pos="1418"/>
        </w:tabs>
        <w:jc w:val="both"/>
        <w:rPr>
          <w:rFonts w:ascii="Arial" w:eastAsia="Times New Roman" w:hAnsi="Arial" w:cs="Arial"/>
          <w:kern w:val="0"/>
          <w:lang w:eastAsia="hr-HR"/>
        </w:rPr>
      </w:pPr>
      <w:r w:rsidRPr="006F59FF">
        <w:rPr>
          <w:rFonts w:ascii="Arial" w:eastAsia="Times New Roman" w:hAnsi="Arial" w:cs="Arial"/>
          <w:kern w:val="0"/>
          <w:lang w:eastAsia="hr-HR"/>
        </w:rPr>
        <w:t>Na temelju članka 32. Statuta Općine Matulji („Službene novine Primorsko-goranske županije“ broj 26/09, 38/09, 8/13, 17/14, 29/14, 4/15 – pročišćeni tekst, 39/15, 7/18, 6/21, 23/21 i 36/23), Općinsko vijeće Općine Matulji na sjednici održanoj dana _______________2025. godine, donijelo je</w:t>
      </w:r>
    </w:p>
    <w:p w14:paraId="740A97C2" w14:textId="77777777" w:rsidR="004B03A2" w:rsidRPr="006F59FF" w:rsidRDefault="004B03A2" w:rsidP="004B03A2">
      <w:pPr>
        <w:tabs>
          <w:tab w:val="left" w:pos="1418"/>
        </w:tabs>
        <w:jc w:val="both"/>
        <w:rPr>
          <w:rFonts w:ascii="Arial" w:eastAsia="Times New Roman" w:hAnsi="Arial" w:cs="Arial"/>
          <w:kern w:val="0"/>
          <w:lang w:eastAsia="hr-HR"/>
        </w:rPr>
      </w:pPr>
    </w:p>
    <w:p w14:paraId="556CF35F" w14:textId="77777777" w:rsidR="004B03A2" w:rsidRPr="006F59FF" w:rsidRDefault="004B03A2" w:rsidP="004B03A2">
      <w:pPr>
        <w:tabs>
          <w:tab w:val="left" w:pos="1418"/>
        </w:tabs>
        <w:jc w:val="both"/>
        <w:rPr>
          <w:rFonts w:ascii="Arial" w:eastAsia="Times New Roman" w:hAnsi="Arial" w:cs="Arial"/>
          <w:kern w:val="0"/>
          <w:lang w:eastAsia="hr-HR"/>
        </w:rPr>
      </w:pPr>
    </w:p>
    <w:p w14:paraId="4FC17421" w14:textId="77777777" w:rsidR="004B03A2" w:rsidRPr="006F59FF" w:rsidRDefault="004B03A2" w:rsidP="004B03A2">
      <w:pPr>
        <w:tabs>
          <w:tab w:val="left" w:pos="1418"/>
        </w:tabs>
        <w:jc w:val="both"/>
        <w:rPr>
          <w:rFonts w:ascii="Arial" w:eastAsia="Times New Roman" w:hAnsi="Arial" w:cs="Arial"/>
          <w:kern w:val="0"/>
          <w:lang w:eastAsia="hr-HR"/>
        </w:rPr>
      </w:pPr>
    </w:p>
    <w:p w14:paraId="4B90F00D" w14:textId="77777777" w:rsidR="004B03A2" w:rsidRPr="006F59FF" w:rsidRDefault="004B03A2" w:rsidP="004B03A2">
      <w:pPr>
        <w:tabs>
          <w:tab w:val="left" w:pos="1418"/>
        </w:tabs>
        <w:jc w:val="center"/>
        <w:rPr>
          <w:rFonts w:ascii="Arial" w:eastAsia="Times New Roman" w:hAnsi="Arial" w:cs="Arial"/>
          <w:b/>
          <w:bCs/>
          <w:kern w:val="0"/>
          <w:lang w:eastAsia="hr-HR"/>
        </w:rPr>
      </w:pPr>
      <w:bookmarkStart w:id="6" w:name="_Hlk204781334"/>
      <w:r w:rsidRPr="006F59FF">
        <w:rPr>
          <w:rFonts w:ascii="Arial" w:eastAsia="Times New Roman" w:hAnsi="Arial" w:cs="Arial"/>
          <w:b/>
          <w:bCs/>
          <w:kern w:val="0"/>
          <w:lang w:eastAsia="hr-HR"/>
        </w:rPr>
        <w:t>ODLUKU O IZMJENAMA I DOPUNAMA ODLUKE</w:t>
      </w:r>
    </w:p>
    <w:p w14:paraId="1256094D" w14:textId="77777777" w:rsidR="004B03A2" w:rsidRPr="006F59FF" w:rsidRDefault="004B03A2" w:rsidP="004B03A2">
      <w:pPr>
        <w:tabs>
          <w:tab w:val="left" w:pos="1418"/>
        </w:tabs>
        <w:jc w:val="center"/>
        <w:rPr>
          <w:rFonts w:ascii="Arial" w:eastAsia="Times New Roman" w:hAnsi="Arial" w:cs="Arial"/>
          <w:b/>
          <w:bCs/>
          <w:kern w:val="0"/>
          <w:lang w:eastAsia="hr-HR"/>
        </w:rPr>
      </w:pPr>
      <w:r w:rsidRPr="006F59FF">
        <w:rPr>
          <w:rFonts w:ascii="Arial" w:eastAsia="Times New Roman" w:hAnsi="Arial" w:cs="Arial"/>
          <w:b/>
          <w:bCs/>
          <w:kern w:val="0"/>
          <w:lang w:eastAsia="hr-HR"/>
        </w:rPr>
        <w:t xml:space="preserve">O </w:t>
      </w:r>
      <w:bookmarkEnd w:id="6"/>
      <w:r w:rsidRPr="006F59FF">
        <w:rPr>
          <w:rFonts w:ascii="Arial" w:eastAsia="Times New Roman" w:hAnsi="Arial" w:cs="Arial"/>
          <w:b/>
          <w:bCs/>
          <w:kern w:val="0"/>
          <w:lang w:eastAsia="hr-HR"/>
        </w:rPr>
        <w:t>SUFINANCIRANJU TROŠKOVA MEDICINSKI POMOGNUTE OPLODNJE</w:t>
      </w:r>
    </w:p>
    <w:p w14:paraId="09AF9C01" w14:textId="77777777" w:rsidR="004B03A2" w:rsidRPr="006F59FF" w:rsidRDefault="004B03A2" w:rsidP="004B03A2">
      <w:pPr>
        <w:tabs>
          <w:tab w:val="left" w:pos="1418"/>
        </w:tabs>
        <w:jc w:val="center"/>
        <w:rPr>
          <w:rFonts w:ascii="Arial" w:eastAsia="Times New Roman" w:hAnsi="Arial" w:cs="Arial"/>
          <w:b/>
          <w:bCs/>
          <w:kern w:val="0"/>
          <w:lang w:eastAsia="hr-HR"/>
        </w:rPr>
      </w:pPr>
    </w:p>
    <w:p w14:paraId="31007B5A" w14:textId="77777777" w:rsidR="004B03A2" w:rsidRPr="006F59FF" w:rsidRDefault="004B03A2" w:rsidP="004B03A2">
      <w:pPr>
        <w:tabs>
          <w:tab w:val="left" w:pos="1418"/>
        </w:tabs>
        <w:jc w:val="center"/>
        <w:rPr>
          <w:rFonts w:ascii="Arial" w:eastAsia="Times New Roman" w:hAnsi="Arial" w:cs="Arial"/>
          <w:b/>
          <w:bCs/>
          <w:kern w:val="0"/>
          <w:lang w:eastAsia="hr-HR"/>
        </w:rPr>
      </w:pPr>
    </w:p>
    <w:p w14:paraId="7A88ECE1" w14:textId="77777777" w:rsidR="004B03A2" w:rsidRPr="006F59FF" w:rsidRDefault="004B03A2" w:rsidP="004B03A2">
      <w:pPr>
        <w:tabs>
          <w:tab w:val="left" w:pos="1418"/>
        </w:tabs>
        <w:jc w:val="center"/>
        <w:rPr>
          <w:rFonts w:ascii="Arial" w:eastAsia="Times New Roman" w:hAnsi="Arial" w:cs="Arial"/>
          <w:b/>
          <w:bCs/>
          <w:kern w:val="0"/>
          <w:lang w:eastAsia="hr-HR"/>
        </w:rPr>
      </w:pPr>
    </w:p>
    <w:p w14:paraId="71F474FD" w14:textId="77777777" w:rsidR="004B03A2" w:rsidRPr="006F59FF" w:rsidRDefault="004B03A2" w:rsidP="004B03A2">
      <w:pPr>
        <w:tabs>
          <w:tab w:val="left" w:pos="1418"/>
        </w:tabs>
        <w:jc w:val="center"/>
        <w:rPr>
          <w:rFonts w:ascii="Arial" w:eastAsia="Times New Roman" w:hAnsi="Arial" w:cs="Arial"/>
          <w:kern w:val="0"/>
          <w:lang w:eastAsia="hr-HR"/>
        </w:rPr>
      </w:pPr>
      <w:r w:rsidRPr="006F59FF">
        <w:rPr>
          <w:rFonts w:ascii="Arial" w:eastAsia="Times New Roman" w:hAnsi="Arial" w:cs="Arial"/>
          <w:kern w:val="0"/>
          <w:lang w:eastAsia="hr-HR"/>
        </w:rPr>
        <w:t>Članak 1.</w:t>
      </w:r>
    </w:p>
    <w:p w14:paraId="4A38F47D" w14:textId="77777777" w:rsidR="004B03A2" w:rsidRPr="006F59FF" w:rsidRDefault="004B03A2" w:rsidP="004B03A2">
      <w:pPr>
        <w:tabs>
          <w:tab w:val="left" w:pos="1418"/>
        </w:tabs>
        <w:jc w:val="center"/>
        <w:rPr>
          <w:rFonts w:ascii="Arial" w:eastAsia="Times New Roman" w:hAnsi="Arial" w:cs="Arial"/>
          <w:kern w:val="0"/>
          <w:lang w:eastAsia="hr-HR"/>
        </w:rPr>
      </w:pPr>
    </w:p>
    <w:p w14:paraId="06082C84" w14:textId="71177644" w:rsidR="004B03A2" w:rsidRPr="006F59FF" w:rsidRDefault="004B03A2" w:rsidP="004B03A2">
      <w:pPr>
        <w:tabs>
          <w:tab w:val="left" w:pos="1418"/>
        </w:tabs>
        <w:jc w:val="both"/>
        <w:rPr>
          <w:rFonts w:ascii="Arial" w:eastAsia="Times New Roman" w:hAnsi="Arial" w:cs="Arial"/>
          <w:kern w:val="0"/>
          <w:lang w:eastAsia="hr-HR"/>
        </w:rPr>
      </w:pPr>
      <w:r w:rsidRPr="006F59FF">
        <w:rPr>
          <w:rFonts w:ascii="Arial" w:eastAsia="Times New Roman" w:hAnsi="Arial" w:cs="Arial"/>
          <w:kern w:val="0"/>
          <w:lang w:eastAsia="hr-HR"/>
        </w:rPr>
        <w:t xml:space="preserve">U Odluci o sufinanciranju troškova medicinski pomognute oplodnje („Službene novine Općine Matulji“ broj 5/25, u daljnjem tekstu: Odluka)  u članku 5. stavak 1.  riječi „Jedinstveni upravni odjel“ zamjenjuju se s riječima „nadležni </w:t>
      </w:r>
      <w:r w:rsidR="006F59FF" w:rsidRPr="006F59FF">
        <w:rPr>
          <w:rFonts w:ascii="Arial" w:eastAsia="Times New Roman" w:hAnsi="Arial" w:cs="Arial"/>
          <w:kern w:val="0"/>
          <w:lang w:eastAsia="hr-HR"/>
        </w:rPr>
        <w:t>upravni odjel</w:t>
      </w:r>
      <w:r w:rsidRPr="006F59FF">
        <w:rPr>
          <w:rFonts w:ascii="Arial" w:eastAsia="Times New Roman" w:hAnsi="Arial" w:cs="Arial"/>
          <w:kern w:val="0"/>
          <w:lang w:eastAsia="hr-HR"/>
        </w:rPr>
        <w:t>“.</w:t>
      </w:r>
    </w:p>
    <w:p w14:paraId="02A073E9" w14:textId="77777777" w:rsidR="004B03A2" w:rsidRPr="006F59FF" w:rsidRDefault="004B03A2" w:rsidP="004B03A2">
      <w:pPr>
        <w:tabs>
          <w:tab w:val="left" w:pos="1418"/>
        </w:tabs>
        <w:jc w:val="both"/>
        <w:rPr>
          <w:rFonts w:ascii="Arial" w:eastAsia="Times New Roman" w:hAnsi="Arial" w:cs="Arial"/>
          <w:kern w:val="0"/>
          <w:lang w:eastAsia="hr-HR"/>
        </w:rPr>
      </w:pPr>
    </w:p>
    <w:p w14:paraId="608B6EB6" w14:textId="77777777" w:rsidR="004B03A2" w:rsidRPr="006F59FF" w:rsidRDefault="004B03A2" w:rsidP="004B03A2">
      <w:pPr>
        <w:tabs>
          <w:tab w:val="left" w:pos="1418"/>
        </w:tabs>
        <w:jc w:val="both"/>
        <w:rPr>
          <w:rFonts w:ascii="Arial" w:eastAsia="Times New Roman" w:hAnsi="Arial" w:cs="Arial"/>
          <w:kern w:val="0"/>
          <w:lang w:eastAsia="hr-HR"/>
        </w:rPr>
      </w:pPr>
    </w:p>
    <w:p w14:paraId="60231761" w14:textId="77777777" w:rsidR="004B03A2" w:rsidRPr="006F59FF" w:rsidRDefault="004B03A2" w:rsidP="004B03A2">
      <w:pPr>
        <w:jc w:val="center"/>
        <w:rPr>
          <w:rFonts w:ascii="Arial" w:hAnsi="Arial" w:cs="Arial"/>
        </w:rPr>
      </w:pPr>
      <w:r w:rsidRPr="006F59FF">
        <w:rPr>
          <w:rFonts w:ascii="Arial" w:hAnsi="Arial" w:cs="Arial"/>
        </w:rPr>
        <w:t>Članak 2.</w:t>
      </w:r>
    </w:p>
    <w:p w14:paraId="3D44DE39" w14:textId="77777777" w:rsidR="004B03A2" w:rsidRPr="006F59FF" w:rsidRDefault="004B03A2" w:rsidP="004B03A2">
      <w:pPr>
        <w:jc w:val="both"/>
        <w:rPr>
          <w:rFonts w:ascii="Arial" w:hAnsi="Arial" w:cs="Arial"/>
        </w:rPr>
      </w:pPr>
    </w:p>
    <w:p w14:paraId="160DFF76" w14:textId="77777777" w:rsidR="004B03A2" w:rsidRPr="006F59FF" w:rsidRDefault="004B03A2" w:rsidP="004B03A2">
      <w:pPr>
        <w:jc w:val="both"/>
        <w:rPr>
          <w:rFonts w:ascii="Arial" w:hAnsi="Arial" w:cs="Arial"/>
        </w:rPr>
      </w:pPr>
      <w:r w:rsidRPr="006F59FF">
        <w:rPr>
          <w:rFonts w:ascii="Arial" w:hAnsi="Arial" w:cs="Arial"/>
        </w:rPr>
        <w:t>Ova Odluka stupa na snagu osmog dana od objave u „Službenim novinama Općine Matulji“.</w:t>
      </w:r>
    </w:p>
    <w:p w14:paraId="320E01AC" w14:textId="77777777" w:rsidR="004B03A2" w:rsidRPr="006F59FF" w:rsidRDefault="004B03A2" w:rsidP="004B03A2">
      <w:pPr>
        <w:jc w:val="both"/>
        <w:rPr>
          <w:rFonts w:ascii="Arial" w:hAnsi="Arial" w:cs="Arial"/>
        </w:rPr>
      </w:pPr>
      <w:r w:rsidRPr="006F59FF">
        <w:rPr>
          <w:rFonts w:ascii="Arial" w:hAnsi="Arial" w:cs="Arial"/>
        </w:rPr>
        <w:tab/>
      </w:r>
      <w:r w:rsidRPr="006F59FF">
        <w:rPr>
          <w:rFonts w:ascii="Arial" w:hAnsi="Arial" w:cs="Arial"/>
        </w:rPr>
        <w:tab/>
      </w:r>
      <w:r w:rsidRPr="006F59FF">
        <w:rPr>
          <w:rFonts w:ascii="Arial" w:hAnsi="Arial" w:cs="Arial"/>
        </w:rPr>
        <w:tab/>
      </w:r>
      <w:r w:rsidRPr="006F59FF">
        <w:rPr>
          <w:rFonts w:ascii="Arial" w:hAnsi="Arial" w:cs="Arial"/>
        </w:rPr>
        <w:tab/>
      </w:r>
      <w:r w:rsidRPr="006F59FF">
        <w:rPr>
          <w:rFonts w:ascii="Arial" w:hAnsi="Arial" w:cs="Arial"/>
        </w:rPr>
        <w:tab/>
      </w:r>
    </w:p>
    <w:p w14:paraId="5E62F8FA" w14:textId="77777777" w:rsidR="004B03A2" w:rsidRPr="006F59FF" w:rsidRDefault="004B03A2" w:rsidP="004B03A2">
      <w:pPr>
        <w:jc w:val="both"/>
        <w:rPr>
          <w:rFonts w:ascii="Arial" w:hAnsi="Arial" w:cs="Arial"/>
        </w:rPr>
      </w:pPr>
    </w:p>
    <w:p w14:paraId="15F67254" w14:textId="77777777" w:rsidR="004B03A2" w:rsidRPr="006F59FF" w:rsidRDefault="004B03A2" w:rsidP="004B03A2">
      <w:pPr>
        <w:jc w:val="both"/>
        <w:rPr>
          <w:rFonts w:ascii="Arial" w:hAnsi="Arial" w:cs="Arial"/>
        </w:rPr>
      </w:pPr>
    </w:p>
    <w:p w14:paraId="2A8CBC63" w14:textId="77777777" w:rsidR="004B03A2" w:rsidRPr="006F59FF" w:rsidRDefault="004B03A2" w:rsidP="004B03A2">
      <w:pPr>
        <w:jc w:val="both"/>
        <w:rPr>
          <w:rFonts w:ascii="Arial" w:hAnsi="Arial" w:cs="Arial"/>
        </w:rPr>
      </w:pPr>
    </w:p>
    <w:p w14:paraId="7423DA75" w14:textId="77777777" w:rsidR="004B03A2" w:rsidRPr="006F59FF" w:rsidRDefault="004B03A2" w:rsidP="004B03A2">
      <w:pPr>
        <w:jc w:val="both"/>
        <w:rPr>
          <w:rFonts w:ascii="Arial" w:hAnsi="Arial" w:cs="Arial"/>
        </w:rPr>
      </w:pPr>
    </w:p>
    <w:p w14:paraId="1E80B90F" w14:textId="77777777" w:rsidR="004B03A2" w:rsidRPr="006F59FF" w:rsidRDefault="004B03A2" w:rsidP="004B03A2">
      <w:pPr>
        <w:jc w:val="both"/>
        <w:rPr>
          <w:rFonts w:ascii="Arial" w:hAnsi="Arial" w:cs="Arial"/>
        </w:rPr>
      </w:pPr>
    </w:p>
    <w:p w14:paraId="4B484658" w14:textId="0BF22446" w:rsidR="004B03A2" w:rsidRPr="006F59FF" w:rsidRDefault="004B03A2" w:rsidP="004B03A2">
      <w:pPr>
        <w:jc w:val="both"/>
        <w:rPr>
          <w:rFonts w:ascii="Arial" w:hAnsi="Arial" w:cs="Arial"/>
        </w:rPr>
      </w:pPr>
      <w:r w:rsidRPr="006F59FF">
        <w:rPr>
          <w:rFonts w:ascii="Arial" w:hAnsi="Arial" w:cs="Arial"/>
        </w:rPr>
        <w:t xml:space="preserve">KLASA: </w:t>
      </w:r>
      <w:r w:rsidR="006F59FF" w:rsidRPr="006F59FF">
        <w:rPr>
          <w:rFonts w:ascii="Arial" w:hAnsi="Arial" w:cs="Arial"/>
          <w:kern w:val="0"/>
        </w:rPr>
        <w:t>024-04/25-02/4</w:t>
      </w:r>
    </w:p>
    <w:p w14:paraId="2EBF8C44" w14:textId="77777777" w:rsidR="004B03A2" w:rsidRPr="006F59FF" w:rsidRDefault="004B03A2" w:rsidP="004B03A2">
      <w:pPr>
        <w:jc w:val="both"/>
        <w:rPr>
          <w:rFonts w:ascii="Arial" w:hAnsi="Arial" w:cs="Arial"/>
        </w:rPr>
      </w:pPr>
      <w:r w:rsidRPr="006F59FF">
        <w:rPr>
          <w:rFonts w:ascii="Arial" w:hAnsi="Arial" w:cs="Arial"/>
        </w:rPr>
        <w:t xml:space="preserve">URBROJ: </w:t>
      </w:r>
    </w:p>
    <w:p w14:paraId="0574CE92" w14:textId="77777777" w:rsidR="004B03A2" w:rsidRPr="006F59FF" w:rsidRDefault="004B03A2" w:rsidP="004B03A2">
      <w:pPr>
        <w:jc w:val="both"/>
        <w:rPr>
          <w:rFonts w:ascii="Arial" w:hAnsi="Arial" w:cs="Arial"/>
        </w:rPr>
      </w:pPr>
      <w:r w:rsidRPr="006F59FF">
        <w:rPr>
          <w:rFonts w:ascii="Arial" w:hAnsi="Arial" w:cs="Arial"/>
        </w:rPr>
        <w:t xml:space="preserve">Matulji, </w:t>
      </w:r>
    </w:p>
    <w:p w14:paraId="6D255D8D" w14:textId="77777777" w:rsidR="004B03A2" w:rsidRPr="006F59FF" w:rsidRDefault="004B03A2" w:rsidP="004B03A2">
      <w:pPr>
        <w:jc w:val="both"/>
        <w:rPr>
          <w:rFonts w:ascii="Arial" w:hAnsi="Arial" w:cs="Arial"/>
        </w:rPr>
      </w:pPr>
    </w:p>
    <w:p w14:paraId="4D82D1FF" w14:textId="77777777" w:rsidR="004B03A2" w:rsidRPr="006F59FF" w:rsidRDefault="004B03A2" w:rsidP="004B03A2">
      <w:pPr>
        <w:jc w:val="both"/>
        <w:rPr>
          <w:rFonts w:ascii="Arial" w:hAnsi="Arial" w:cs="Arial"/>
        </w:rPr>
      </w:pPr>
    </w:p>
    <w:p w14:paraId="2EBF1382" w14:textId="77777777" w:rsidR="004B03A2" w:rsidRPr="006F59FF" w:rsidRDefault="004B03A2" w:rsidP="004B03A2">
      <w:pPr>
        <w:jc w:val="center"/>
        <w:rPr>
          <w:rFonts w:ascii="Arial" w:hAnsi="Arial" w:cs="Arial"/>
        </w:rPr>
      </w:pPr>
    </w:p>
    <w:p w14:paraId="735C1CF8" w14:textId="77777777" w:rsidR="004B03A2" w:rsidRPr="006F59FF" w:rsidRDefault="004B03A2" w:rsidP="004B03A2">
      <w:pPr>
        <w:jc w:val="center"/>
        <w:rPr>
          <w:rFonts w:ascii="Arial" w:hAnsi="Arial" w:cs="Arial"/>
        </w:rPr>
      </w:pPr>
    </w:p>
    <w:p w14:paraId="2FD03F85" w14:textId="77777777" w:rsidR="004B03A2" w:rsidRPr="006F59FF" w:rsidRDefault="004B03A2" w:rsidP="004B03A2">
      <w:pPr>
        <w:jc w:val="center"/>
        <w:rPr>
          <w:rFonts w:ascii="Arial" w:hAnsi="Arial" w:cs="Arial"/>
        </w:rPr>
      </w:pPr>
    </w:p>
    <w:p w14:paraId="63219AAB" w14:textId="77777777" w:rsidR="004B03A2" w:rsidRPr="006F59FF" w:rsidRDefault="004B03A2" w:rsidP="004B03A2">
      <w:pPr>
        <w:jc w:val="center"/>
        <w:rPr>
          <w:rFonts w:ascii="Arial" w:hAnsi="Arial" w:cs="Arial"/>
        </w:rPr>
      </w:pPr>
    </w:p>
    <w:p w14:paraId="1B378BA8" w14:textId="77777777" w:rsidR="004B03A2" w:rsidRPr="006F59FF" w:rsidRDefault="004B03A2" w:rsidP="004B03A2">
      <w:pPr>
        <w:jc w:val="center"/>
        <w:rPr>
          <w:rFonts w:ascii="Arial" w:hAnsi="Arial" w:cs="Arial"/>
        </w:rPr>
      </w:pPr>
    </w:p>
    <w:p w14:paraId="3CF57756" w14:textId="6223BD28" w:rsidR="004B03A2" w:rsidRPr="006F59FF" w:rsidRDefault="006F59FF" w:rsidP="006F59FF">
      <w:pPr>
        <w:tabs>
          <w:tab w:val="left" w:pos="5265"/>
        </w:tabs>
        <w:rPr>
          <w:rFonts w:ascii="Arial" w:hAnsi="Arial" w:cs="Arial"/>
        </w:rPr>
      </w:pPr>
      <w:r>
        <w:rPr>
          <w:rFonts w:ascii="Arial" w:hAnsi="Arial" w:cs="Arial"/>
        </w:rPr>
        <w:tab/>
      </w:r>
    </w:p>
    <w:p w14:paraId="2FEFE6C6" w14:textId="77777777" w:rsidR="004B03A2" w:rsidRPr="006F59FF" w:rsidRDefault="004B03A2" w:rsidP="004B03A2">
      <w:pPr>
        <w:jc w:val="center"/>
        <w:rPr>
          <w:rFonts w:ascii="Arial" w:hAnsi="Arial" w:cs="Arial"/>
        </w:rPr>
      </w:pPr>
      <w:r w:rsidRPr="006F59FF">
        <w:rPr>
          <w:rFonts w:ascii="Arial" w:hAnsi="Arial" w:cs="Arial"/>
        </w:rPr>
        <w:t>OPĆINSKO VIJEĆE OPĆINE MATULJI</w:t>
      </w:r>
    </w:p>
    <w:p w14:paraId="21750D2D" w14:textId="77777777" w:rsidR="004B03A2" w:rsidRPr="006F59FF" w:rsidRDefault="004B03A2" w:rsidP="004B03A2">
      <w:pPr>
        <w:jc w:val="center"/>
        <w:rPr>
          <w:rFonts w:ascii="Arial" w:hAnsi="Arial" w:cs="Arial"/>
        </w:rPr>
      </w:pPr>
      <w:r w:rsidRPr="006F59FF">
        <w:rPr>
          <w:rFonts w:ascii="Arial" w:hAnsi="Arial" w:cs="Arial"/>
        </w:rPr>
        <w:lastRenderedPageBreak/>
        <w:t>Predsjednica Općinskog vijeća</w:t>
      </w:r>
    </w:p>
    <w:p w14:paraId="2287499F" w14:textId="77777777" w:rsidR="004B03A2" w:rsidRPr="006F59FF" w:rsidRDefault="004B03A2" w:rsidP="004B03A2">
      <w:pPr>
        <w:jc w:val="center"/>
        <w:rPr>
          <w:rFonts w:ascii="Arial" w:hAnsi="Arial" w:cs="Arial"/>
        </w:rPr>
      </w:pPr>
      <w:r w:rsidRPr="006F59FF">
        <w:rPr>
          <w:rFonts w:ascii="Arial" w:hAnsi="Arial" w:cs="Arial"/>
        </w:rPr>
        <w:t xml:space="preserve">Iva Letina </w:t>
      </w:r>
    </w:p>
    <w:p w14:paraId="3B201D2C" w14:textId="77777777" w:rsidR="004B03A2" w:rsidRPr="006F59FF" w:rsidRDefault="004B03A2" w:rsidP="004B03A2">
      <w:pPr>
        <w:rPr>
          <w:rFonts w:ascii="Arial" w:hAnsi="Arial" w:cs="Arial"/>
        </w:rPr>
      </w:pPr>
    </w:p>
    <w:p w14:paraId="2AA94C6C" w14:textId="77777777" w:rsidR="00725802" w:rsidRPr="006F59FF" w:rsidRDefault="00725802">
      <w:pPr>
        <w:rPr>
          <w:rFonts w:ascii="Arial" w:hAnsi="Arial" w:cs="Arial"/>
        </w:rPr>
      </w:pPr>
    </w:p>
    <w:sectPr w:rsidR="00725802" w:rsidRPr="006F59FF" w:rsidSect="006F59FF">
      <w:footerReference w:type="default" r:id="rId9"/>
      <w:footerReference w:type="first" r:id="rId10"/>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37161" w14:textId="77777777" w:rsidR="008F3E3B" w:rsidRDefault="008F3E3B">
      <w:r>
        <w:separator/>
      </w:r>
    </w:p>
  </w:endnote>
  <w:endnote w:type="continuationSeparator" w:id="0">
    <w:p w14:paraId="4C6E7BD2" w14:textId="77777777" w:rsidR="008F3E3B" w:rsidRDefault="008F3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4B03A2" w14:paraId="1BE86D1D" w14:textId="77777777" w:rsidTr="000F45A1">
      <w:trPr>
        <w:trHeight w:val="411"/>
      </w:trPr>
      <w:tc>
        <w:tcPr>
          <w:tcW w:w="3169" w:type="dxa"/>
          <w:vAlign w:val="center"/>
        </w:tcPr>
        <w:p w14:paraId="6302EE9D" w14:textId="77777777" w:rsidR="004B03A2" w:rsidRPr="000F45A1" w:rsidRDefault="004B03A2" w:rsidP="00D43FE0">
          <w:pPr>
            <w:rPr>
              <w:rFonts w:asciiTheme="minorHAnsi" w:hAnsiTheme="minorHAnsi"/>
              <w:sz w:val="16"/>
            </w:rPr>
          </w:pPr>
          <w:bookmarkStart w:id="7" w:name="OLE_LINK10"/>
          <w:bookmarkStart w:id="8" w:name="OLE_LINK11"/>
        </w:p>
      </w:tc>
      <w:tc>
        <w:tcPr>
          <w:tcW w:w="3169" w:type="dxa"/>
          <w:vAlign w:val="center"/>
        </w:tcPr>
        <w:p w14:paraId="0288F8E5" w14:textId="77777777" w:rsidR="004B03A2" w:rsidRPr="000F45A1" w:rsidRDefault="004B03A2" w:rsidP="00543E27">
          <w:pPr>
            <w:pStyle w:val="Podnoje"/>
            <w:rPr>
              <w:rFonts w:asciiTheme="minorHAnsi" w:hAnsiTheme="minorHAnsi"/>
              <w:b/>
              <w:sz w:val="16"/>
            </w:rPr>
          </w:pPr>
        </w:p>
      </w:tc>
      <w:tc>
        <w:tcPr>
          <w:tcW w:w="3585" w:type="dxa"/>
          <w:vAlign w:val="center"/>
        </w:tcPr>
        <w:p w14:paraId="5BC12655" w14:textId="77777777" w:rsidR="004B03A2" w:rsidRPr="000F45A1" w:rsidRDefault="004B03A2" w:rsidP="00543E27">
          <w:pPr>
            <w:pStyle w:val="Podnoje"/>
            <w:tabs>
              <w:tab w:val="clear" w:pos="9638"/>
              <w:tab w:val="right" w:pos="9639"/>
            </w:tabs>
            <w:jc w:val="right"/>
            <w:rPr>
              <w:rFonts w:asciiTheme="minorHAnsi" w:hAnsiTheme="minorHAnsi"/>
              <w:b/>
              <w:sz w:val="16"/>
            </w:rPr>
          </w:pPr>
          <w:r w:rsidRPr="000F45A1">
            <w:rPr>
              <w:rStyle w:val="Brojstranice"/>
              <w:rFonts w:asciiTheme="minorHAnsi" w:hAnsiTheme="minorHAnsi"/>
              <w:sz w:val="16"/>
            </w:rPr>
            <w:t>Str.</w:t>
          </w:r>
          <w:r w:rsidRPr="000F45A1">
            <w:rPr>
              <w:rFonts w:asciiTheme="minorHAnsi" w:hAnsiTheme="minorHAnsi"/>
              <w:b/>
              <w:sz w:val="16"/>
            </w:rPr>
            <w:t xml:space="preserve"> </w:t>
          </w:r>
          <w:r w:rsidRPr="000F45A1">
            <w:rPr>
              <w:rStyle w:val="Brojstranice"/>
              <w:rFonts w:asciiTheme="minorHAnsi" w:hAnsiTheme="minorHAnsi"/>
              <w:sz w:val="16"/>
            </w:rPr>
            <w:fldChar w:fldCharType="begin"/>
          </w:r>
          <w:r w:rsidRPr="000F45A1">
            <w:rPr>
              <w:rStyle w:val="Brojstranice"/>
              <w:rFonts w:asciiTheme="minorHAnsi" w:hAnsiTheme="minorHAnsi"/>
              <w:sz w:val="16"/>
            </w:rPr>
            <w:instrText xml:space="preserve"> PAGE </w:instrText>
          </w:r>
          <w:r w:rsidRPr="000F45A1">
            <w:rPr>
              <w:rStyle w:val="Brojstranice"/>
              <w:rFonts w:asciiTheme="minorHAnsi" w:hAnsiTheme="minorHAnsi"/>
              <w:sz w:val="16"/>
            </w:rPr>
            <w:fldChar w:fldCharType="separate"/>
          </w:r>
          <w:r w:rsidRPr="000F45A1">
            <w:rPr>
              <w:rStyle w:val="Brojstranice"/>
              <w:rFonts w:asciiTheme="minorHAnsi" w:hAnsiTheme="minorHAnsi"/>
              <w:sz w:val="16"/>
            </w:rPr>
            <w:t>3</w:t>
          </w:r>
          <w:r w:rsidRPr="000F45A1">
            <w:rPr>
              <w:rStyle w:val="Brojstranice"/>
              <w:rFonts w:asciiTheme="minorHAnsi" w:hAnsiTheme="minorHAnsi"/>
              <w:sz w:val="16"/>
            </w:rPr>
            <w:fldChar w:fldCharType="end"/>
          </w:r>
          <w:r w:rsidRPr="000F45A1">
            <w:rPr>
              <w:rStyle w:val="Brojstranice"/>
              <w:rFonts w:asciiTheme="minorHAnsi" w:hAnsiTheme="minorHAnsi"/>
              <w:sz w:val="16"/>
            </w:rPr>
            <w:t xml:space="preserve"> od </w:t>
          </w:r>
          <w:r w:rsidRPr="000F45A1">
            <w:rPr>
              <w:rFonts w:asciiTheme="minorHAnsi" w:hAnsiTheme="minorHAnsi"/>
            </w:rPr>
            <w:fldChar w:fldCharType="begin"/>
          </w:r>
          <w:r w:rsidRPr="000F45A1">
            <w:rPr>
              <w:rFonts w:asciiTheme="minorHAnsi" w:hAnsiTheme="minorHAnsi"/>
            </w:rPr>
            <w:instrText xml:space="preserve"> NUMPAGES  \* MERGEFORMAT </w:instrText>
          </w:r>
          <w:r w:rsidRPr="000F45A1">
            <w:rPr>
              <w:rFonts w:asciiTheme="minorHAnsi" w:hAnsiTheme="minorHAnsi"/>
            </w:rPr>
            <w:fldChar w:fldCharType="separate"/>
          </w:r>
          <w:r w:rsidRPr="00D13821">
            <w:rPr>
              <w:rFonts w:asciiTheme="minorHAnsi" w:hAnsiTheme="minorHAnsi"/>
              <w:noProof/>
              <w:sz w:val="16"/>
            </w:rPr>
            <w:t>3</w:t>
          </w:r>
          <w:r w:rsidRPr="000F45A1">
            <w:rPr>
              <w:rFonts w:asciiTheme="minorHAnsi" w:hAnsiTheme="minorHAnsi"/>
              <w:noProof/>
              <w:sz w:val="16"/>
            </w:rPr>
            <w:fldChar w:fldCharType="end"/>
          </w:r>
        </w:p>
      </w:tc>
    </w:tr>
    <w:bookmarkEnd w:id="7"/>
    <w:bookmarkEnd w:id="8"/>
  </w:tbl>
  <w:p w14:paraId="3EAEC109" w14:textId="77777777" w:rsidR="004B03A2" w:rsidRDefault="004B03A2"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4B03A2" w14:paraId="56A8ABDD" w14:textId="77777777" w:rsidTr="00451E22">
      <w:trPr>
        <w:trHeight w:val="411"/>
      </w:trPr>
      <w:tc>
        <w:tcPr>
          <w:tcW w:w="3169" w:type="dxa"/>
          <w:vAlign w:val="center"/>
        </w:tcPr>
        <w:p w14:paraId="43E30656" w14:textId="77777777" w:rsidR="004B03A2" w:rsidRPr="00D43FE0" w:rsidRDefault="004B03A2" w:rsidP="00D43FE0">
          <w:pPr>
            <w:rPr>
              <w:sz w:val="16"/>
              <w:szCs w:val="16"/>
            </w:rPr>
          </w:pPr>
        </w:p>
      </w:tc>
      <w:tc>
        <w:tcPr>
          <w:tcW w:w="3169" w:type="dxa"/>
          <w:vAlign w:val="center"/>
        </w:tcPr>
        <w:p w14:paraId="7776F87E" w14:textId="77777777" w:rsidR="004B03A2" w:rsidRPr="00D43FE0" w:rsidRDefault="004B03A2" w:rsidP="00543E27">
          <w:pPr>
            <w:pStyle w:val="Podnoje"/>
            <w:rPr>
              <w:b/>
              <w:sz w:val="16"/>
              <w:szCs w:val="16"/>
            </w:rPr>
          </w:pPr>
        </w:p>
      </w:tc>
      <w:tc>
        <w:tcPr>
          <w:tcW w:w="3585" w:type="dxa"/>
          <w:vAlign w:val="center"/>
        </w:tcPr>
        <w:p w14:paraId="2A27DF27" w14:textId="77777777" w:rsidR="004B03A2" w:rsidRPr="00D43FE0" w:rsidRDefault="004B03A2" w:rsidP="00543E27">
          <w:pPr>
            <w:pStyle w:val="Podnoje"/>
            <w:tabs>
              <w:tab w:val="clear" w:pos="9638"/>
              <w:tab w:val="right" w:pos="9639"/>
            </w:tabs>
            <w:jc w:val="right"/>
            <w:rPr>
              <w:b/>
              <w:sz w:val="16"/>
              <w:szCs w:val="16"/>
            </w:rPr>
          </w:pPr>
        </w:p>
      </w:tc>
    </w:tr>
  </w:tbl>
  <w:p w14:paraId="1FD62F2E" w14:textId="77777777" w:rsidR="004B03A2" w:rsidRPr="007C7695" w:rsidRDefault="004B03A2"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99F45" w14:textId="77777777" w:rsidR="008F3E3B" w:rsidRDefault="008F3E3B">
      <w:r>
        <w:separator/>
      </w:r>
    </w:p>
  </w:footnote>
  <w:footnote w:type="continuationSeparator" w:id="0">
    <w:p w14:paraId="7A033A2D" w14:textId="77777777" w:rsidR="008F3E3B" w:rsidRDefault="008F3E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3A2"/>
    <w:rsid w:val="00051D27"/>
    <w:rsid w:val="00474B46"/>
    <w:rsid w:val="004B03A2"/>
    <w:rsid w:val="005E40CC"/>
    <w:rsid w:val="006F59FF"/>
    <w:rsid w:val="00725802"/>
    <w:rsid w:val="007E71C9"/>
    <w:rsid w:val="008F3E3B"/>
    <w:rsid w:val="00961DAA"/>
    <w:rsid w:val="009E376A"/>
    <w:rsid w:val="00BF21E2"/>
    <w:rsid w:val="00C01BFD"/>
    <w:rsid w:val="00CA4391"/>
    <w:rsid w:val="00E367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D9A02"/>
  <w15:chartTrackingRefBased/>
  <w15:docId w15:val="{8B28DCD1-34AF-490A-9BD1-DAD156B0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3A2"/>
    <w:pPr>
      <w:widowControl w:val="0"/>
      <w:suppressAutoHyphens/>
      <w:spacing w:after="0" w:line="240" w:lineRule="auto"/>
    </w:pPr>
    <w:rPr>
      <w:rFonts w:ascii="Times New Roman" w:eastAsia="SimSun" w:hAnsi="Times New Roman" w:cs="Times New Roman"/>
      <w:kern w:val="1"/>
      <w:sz w:val="24"/>
      <w:szCs w:val="24"/>
      <w:lang w:eastAsia="zh-CN"/>
      <w14:ligatures w14:val="none"/>
    </w:rPr>
  </w:style>
  <w:style w:type="paragraph" w:styleId="Naslov1">
    <w:name w:val="heading 1"/>
    <w:basedOn w:val="Normal"/>
    <w:next w:val="Normal"/>
    <w:link w:val="Naslov1Char"/>
    <w:uiPriority w:val="9"/>
    <w:qFormat/>
    <w:rsid w:val="004B03A2"/>
    <w:pPr>
      <w:keepNext/>
      <w:keepLines/>
      <w:widowControl/>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ormal"/>
    <w:next w:val="Normal"/>
    <w:link w:val="Naslov2Char"/>
    <w:uiPriority w:val="9"/>
    <w:semiHidden/>
    <w:unhideWhenUsed/>
    <w:qFormat/>
    <w:rsid w:val="004B03A2"/>
    <w:pPr>
      <w:keepNext/>
      <w:keepLines/>
      <w:widowControl/>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slov3">
    <w:name w:val="heading 3"/>
    <w:basedOn w:val="Normal"/>
    <w:next w:val="Normal"/>
    <w:link w:val="Naslov3Char"/>
    <w:uiPriority w:val="9"/>
    <w:semiHidden/>
    <w:unhideWhenUsed/>
    <w:qFormat/>
    <w:rsid w:val="004B03A2"/>
    <w:pPr>
      <w:keepNext/>
      <w:keepLines/>
      <w:widowControl/>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ormal"/>
    <w:next w:val="Normal"/>
    <w:link w:val="Naslov4Char"/>
    <w:uiPriority w:val="9"/>
    <w:semiHidden/>
    <w:unhideWhenUsed/>
    <w:qFormat/>
    <w:rsid w:val="004B03A2"/>
    <w:pPr>
      <w:keepNext/>
      <w:keepLines/>
      <w:widowControl/>
      <w:suppressAutoHyphens w:val="0"/>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ormal"/>
    <w:next w:val="Normal"/>
    <w:link w:val="Naslov5Char"/>
    <w:uiPriority w:val="9"/>
    <w:semiHidden/>
    <w:unhideWhenUsed/>
    <w:qFormat/>
    <w:rsid w:val="004B03A2"/>
    <w:pPr>
      <w:keepNext/>
      <w:keepLines/>
      <w:widowControl/>
      <w:suppressAutoHyphens w:val="0"/>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ormal"/>
    <w:next w:val="Normal"/>
    <w:link w:val="Naslov6Char"/>
    <w:uiPriority w:val="9"/>
    <w:semiHidden/>
    <w:unhideWhenUsed/>
    <w:qFormat/>
    <w:rsid w:val="004B03A2"/>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slov7">
    <w:name w:val="heading 7"/>
    <w:basedOn w:val="Normal"/>
    <w:next w:val="Normal"/>
    <w:link w:val="Naslov7Char"/>
    <w:uiPriority w:val="9"/>
    <w:semiHidden/>
    <w:unhideWhenUsed/>
    <w:qFormat/>
    <w:rsid w:val="004B03A2"/>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ormal"/>
    <w:next w:val="Normal"/>
    <w:link w:val="Naslov8Char"/>
    <w:uiPriority w:val="9"/>
    <w:semiHidden/>
    <w:unhideWhenUsed/>
    <w:qFormat/>
    <w:rsid w:val="004B03A2"/>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ormal"/>
    <w:next w:val="Normal"/>
    <w:link w:val="Naslov9Char"/>
    <w:uiPriority w:val="9"/>
    <w:semiHidden/>
    <w:unhideWhenUsed/>
    <w:qFormat/>
    <w:rsid w:val="004B03A2"/>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B03A2"/>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4B03A2"/>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4B03A2"/>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4B03A2"/>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4B03A2"/>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4B03A2"/>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4B03A2"/>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4B03A2"/>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4B03A2"/>
    <w:rPr>
      <w:rFonts w:eastAsiaTheme="majorEastAsia" w:cstheme="majorBidi"/>
      <w:color w:val="272727" w:themeColor="text1" w:themeTint="D8"/>
    </w:rPr>
  </w:style>
  <w:style w:type="paragraph" w:styleId="Naslov">
    <w:name w:val="Title"/>
    <w:basedOn w:val="Normal"/>
    <w:next w:val="Normal"/>
    <w:link w:val="NaslovChar"/>
    <w:uiPriority w:val="10"/>
    <w:qFormat/>
    <w:rsid w:val="004B03A2"/>
    <w:pPr>
      <w:widowControl/>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Char">
    <w:name w:val="Naslov Char"/>
    <w:basedOn w:val="Zadanifontodlomka"/>
    <w:link w:val="Naslov"/>
    <w:uiPriority w:val="10"/>
    <w:rsid w:val="004B03A2"/>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4B03A2"/>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Char">
    <w:name w:val="Podnaslov Char"/>
    <w:basedOn w:val="Zadanifontodlomka"/>
    <w:link w:val="Podnaslov"/>
    <w:uiPriority w:val="11"/>
    <w:rsid w:val="004B03A2"/>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B03A2"/>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Char">
    <w:name w:val="Citat Char"/>
    <w:basedOn w:val="Zadanifontodlomka"/>
    <w:link w:val="Citat"/>
    <w:uiPriority w:val="29"/>
    <w:rsid w:val="004B03A2"/>
    <w:rPr>
      <w:i/>
      <w:iCs/>
      <w:color w:val="404040" w:themeColor="text1" w:themeTint="BF"/>
    </w:rPr>
  </w:style>
  <w:style w:type="paragraph" w:styleId="Odlomakpopisa">
    <w:name w:val="List Paragraph"/>
    <w:basedOn w:val="Normal"/>
    <w:uiPriority w:val="34"/>
    <w:qFormat/>
    <w:rsid w:val="004B03A2"/>
    <w:pPr>
      <w:widowControl/>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Jakoisticanje">
    <w:name w:val="Intense Emphasis"/>
    <w:basedOn w:val="Zadanifontodlomka"/>
    <w:uiPriority w:val="21"/>
    <w:qFormat/>
    <w:rsid w:val="004B03A2"/>
    <w:rPr>
      <w:i/>
      <w:iCs/>
      <w:color w:val="2F5496" w:themeColor="accent1" w:themeShade="BF"/>
    </w:rPr>
  </w:style>
  <w:style w:type="paragraph" w:styleId="Naglaencitat">
    <w:name w:val="Intense Quote"/>
    <w:basedOn w:val="Normal"/>
    <w:next w:val="Normal"/>
    <w:link w:val="NaglaencitatChar"/>
    <w:uiPriority w:val="30"/>
    <w:qFormat/>
    <w:rsid w:val="004B03A2"/>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NaglaencitatChar">
    <w:name w:val="Naglašen citat Char"/>
    <w:basedOn w:val="Zadanifontodlomka"/>
    <w:link w:val="Naglaencitat"/>
    <w:uiPriority w:val="30"/>
    <w:rsid w:val="004B03A2"/>
    <w:rPr>
      <w:i/>
      <w:iCs/>
      <w:color w:val="2F5496" w:themeColor="accent1" w:themeShade="BF"/>
    </w:rPr>
  </w:style>
  <w:style w:type="character" w:styleId="Istaknutareferenca">
    <w:name w:val="Intense Reference"/>
    <w:basedOn w:val="Zadanifontodlomka"/>
    <w:uiPriority w:val="32"/>
    <w:qFormat/>
    <w:rsid w:val="004B03A2"/>
    <w:rPr>
      <w:b/>
      <w:bCs/>
      <w:smallCaps/>
      <w:color w:val="2F5496" w:themeColor="accent1" w:themeShade="BF"/>
      <w:spacing w:val="5"/>
    </w:rPr>
  </w:style>
  <w:style w:type="paragraph" w:styleId="Podnoje">
    <w:name w:val="footer"/>
    <w:basedOn w:val="Normal"/>
    <w:link w:val="PodnojeChar"/>
    <w:rsid w:val="004B03A2"/>
    <w:pPr>
      <w:suppressLineNumbers/>
      <w:tabs>
        <w:tab w:val="center" w:pos="4819"/>
        <w:tab w:val="right" w:pos="9638"/>
      </w:tabs>
    </w:pPr>
  </w:style>
  <w:style w:type="character" w:customStyle="1" w:styleId="PodnojeChar">
    <w:name w:val="Podnožje Char"/>
    <w:basedOn w:val="Zadanifontodlomka"/>
    <w:link w:val="Podnoje"/>
    <w:rsid w:val="004B03A2"/>
    <w:rPr>
      <w:rFonts w:ascii="Times New Roman" w:eastAsia="SimSun" w:hAnsi="Times New Roman" w:cs="Times New Roman"/>
      <w:kern w:val="1"/>
      <w:sz w:val="24"/>
      <w:szCs w:val="24"/>
      <w:lang w:eastAsia="zh-CN"/>
      <w14:ligatures w14:val="none"/>
    </w:rPr>
  </w:style>
  <w:style w:type="character" w:styleId="Brojstranice">
    <w:name w:val="page number"/>
    <w:rsid w:val="004B03A2"/>
    <w:rPr>
      <w:rFonts w:ascii="Tahoma" w:hAnsi="Tahoma"/>
    </w:rPr>
  </w:style>
  <w:style w:type="table" w:styleId="Reetkatablice">
    <w:name w:val="Table Grid"/>
    <w:basedOn w:val="Obinatablica"/>
    <w:rsid w:val="004B03A2"/>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583</Words>
  <Characters>3329</Characters>
  <Application>Microsoft Office Word</Application>
  <DocSecurity>0</DocSecurity>
  <Lines>27</Lines>
  <Paragraphs>7</Paragraphs>
  <ScaleCrop>false</ScaleCrop>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Fabac</dc:creator>
  <cp:keywords/>
  <dc:description/>
  <cp:lastModifiedBy>Smiljana Veselinović</cp:lastModifiedBy>
  <cp:revision>4</cp:revision>
  <dcterms:created xsi:type="dcterms:W3CDTF">2025-11-27T15:08:00Z</dcterms:created>
  <dcterms:modified xsi:type="dcterms:W3CDTF">2025-11-27T15:43:00Z</dcterms:modified>
</cp:coreProperties>
</file>